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37E" w14:textId="77777777" w:rsidR="00646278" w:rsidRPr="00646278" w:rsidRDefault="00A525E9" w:rsidP="00A525E9">
      <w:pPr>
        <w:ind w:left="5387" w:hanging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646278" w:rsidRPr="00646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   міського голови</w:t>
      </w:r>
    </w:p>
    <w:p w14:paraId="737AF99A" w14:textId="3AEF7EEE" w:rsidR="00C34D84" w:rsidRPr="008A2F50" w:rsidRDefault="002E4FA0" w:rsidP="002E4FA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646278" w:rsidRPr="00646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08.11.2021 </w:t>
      </w:r>
      <w:r w:rsidR="00646278" w:rsidRPr="00646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800-к</w:t>
      </w:r>
    </w:p>
    <w:p w14:paraId="4CE9713D" w14:textId="77777777" w:rsidR="00FD50E2" w:rsidRDefault="00FD50E2" w:rsidP="00444B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4B9E46B" w14:textId="77777777" w:rsidR="008A2F50" w:rsidRDefault="008A2F50" w:rsidP="00444B4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09C871" w14:textId="1C72A1E7" w:rsidR="000F1D57" w:rsidRPr="00444B49" w:rsidRDefault="00646278" w:rsidP="00444B4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4B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ПОЛОЖЕННЯ </w:t>
      </w:r>
      <w:r w:rsidRPr="00444B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уповноважену особу з питань запобігання та виявлення 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корупції </w:t>
      </w:r>
      <w:r w:rsidR="00AB5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</w:t>
      </w:r>
      <w:r w:rsidR="00AB55DD">
        <w:rPr>
          <w:rFonts w:ascii="Times New Roman" w:eastAsia="Times New Roman" w:hAnsi="Times New Roman" w:cs="Times New Roman"/>
          <w:sz w:val="28"/>
          <w:szCs w:val="28"/>
          <w:lang w:val="uk-UA"/>
        </w:rPr>
        <w:t>му комітеті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Новомосковської міської ради</w:t>
      </w:r>
    </w:p>
    <w:p w14:paraId="4FCB7FC9" w14:textId="77777777" w:rsidR="00444B49" w:rsidRPr="00444B49" w:rsidRDefault="00444B49" w:rsidP="00C34D8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F2224D" w14:textId="77777777" w:rsidR="00646278" w:rsidRPr="00444B49" w:rsidRDefault="00646278" w:rsidP="00444B4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49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001ACD7A" w14:textId="77777777" w:rsidR="00646278" w:rsidRPr="00444B49" w:rsidRDefault="00646278" w:rsidP="00444B4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496B35" w14:textId="77777777" w:rsidR="00646278" w:rsidRPr="00444B49" w:rsidRDefault="00A76B95" w:rsidP="00444B4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положення визначає основні завдання, функції та права уповноваженої особи з питань запобігання та виявлення корупції </w:t>
      </w:r>
      <w:r w:rsidR="00AB55D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00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</w:t>
      </w:r>
      <w:r w:rsidR="00AB55DD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</w:t>
      </w:r>
      <w:r w:rsidR="00AB55D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Новомосковської міської ради</w:t>
      </w:r>
      <w:r w:rsidR="00DF550A"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уповноважена особа)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EA29856" w14:textId="77777777" w:rsidR="00A76B95" w:rsidRPr="00444B49" w:rsidRDefault="00A76B95" w:rsidP="00444B4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AF96E" w14:textId="66F33825" w:rsidR="00A76B95" w:rsidRPr="00444B49" w:rsidRDefault="00A76B95" w:rsidP="00444B4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цьому Положенні терміни вживаються у значенні, наведеному в </w:t>
      </w:r>
      <w:hyperlink r:id="rId8" w:anchor="n3" w:tgtFrame="_blank" w:history="1">
        <w:r w:rsidRPr="00444B4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Законі України</w:t>
        </w:r>
      </w:hyperlink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6A1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запобігання корупції</w:t>
      </w:r>
      <w:r w:rsidR="006F6A1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</w:t>
      </w:r>
      <w:r w:rsidR="00765B85"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Закон).</w:t>
      </w:r>
    </w:p>
    <w:p w14:paraId="05FFB0CE" w14:textId="77777777" w:rsidR="00A76B95" w:rsidRPr="00444B49" w:rsidRDefault="00A76B95" w:rsidP="00444B4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E7905" w14:textId="77777777" w:rsidR="0024579C" w:rsidRPr="006022FB" w:rsidRDefault="0024579C" w:rsidP="00897086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Уповноважена особа у своїй діяльності керується </w:t>
      </w:r>
      <w:hyperlink r:id="rId9" w:tgtFrame="_blank" w:history="1">
        <w:r w:rsidRPr="00897086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Конституцією</w:t>
        </w:r>
      </w:hyperlink>
      <w:r w:rsidRPr="0089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законами України, указами Президента України і постановами Верховної Ради України, актами Кабінету Міністрів України, </w:t>
      </w:r>
      <w:r w:rsidR="00897086" w:rsidRPr="00897086">
        <w:rPr>
          <w:rFonts w:ascii="Times New Roman" w:hAnsi="Times New Roman" w:cs="Times New Roman"/>
          <w:sz w:val="28"/>
          <w:szCs w:val="28"/>
          <w:lang w:val="uk-UA"/>
        </w:rPr>
        <w:t xml:space="preserve">актами міської ради, її виконавчого комітету, розпорядженнями міського голови, </w:t>
      </w:r>
      <w:r w:rsidRPr="00897086">
        <w:rPr>
          <w:rFonts w:ascii="Times New Roman" w:eastAsia="Times New Roman" w:hAnsi="Times New Roman" w:cs="Times New Roman"/>
          <w:sz w:val="28"/>
          <w:szCs w:val="28"/>
          <w:lang w:val="uk-UA"/>
        </w:rPr>
        <w:t>цим Положенням</w:t>
      </w:r>
      <w:r w:rsidR="006022F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022FB" w:rsidRPr="006022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22FB" w:rsidRPr="00897086">
        <w:rPr>
          <w:rFonts w:ascii="Times New Roman" w:eastAsia="Times New Roman" w:hAnsi="Times New Roman" w:cs="Times New Roman"/>
          <w:sz w:val="28"/>
          <w:szCs w:val="28"/>
          <w:lang w:val="uk-UA"/>
        </w:rPr>
        <w:t>іншими нормативно-правовими актами</w:t>
      </w:r>
      <w:r w:rsidR="006022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E598C5" w14:textId="77777777" w:rsidR="006022FB" w:rsidRPr="006022FB" w:rsidRDefault="006022FB" w:rsidP="0060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22A33F" w14:textId="004ABA3D" w:rsidR="006022FB" w:rsidRDefault="006022FB" w:rsidP="00897086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FB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  <w:r w:rsidR="001649E9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шляхом покладання на одного з працівників виконавчого комітету Новомосковської міської ради</w:t>
      </w:r>
      <w:r w:rsidR="001649E9" w:rsidRPr="00164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49E9"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функцій уповноваженої особи</w:t>
      </w:r>
      <w:r w:rsidRPr="00602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DD6E04" w14:textId="77777777" w:rsidR="006022FB" w:rsidRPr="006022FB" w:rsidRDefault="006022FB" w:rsidP="006022F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5D29042" w14:textId="77777777" w:rsidR="006022FB" w:rsidRPr="006022FB" w:rsidRDefault="006022FB" w:rsidP="00897086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FB">
        <w:rPr>
          <w:rStyle w:val="rvts0"/>
          <w:rFonts w:ascii="Times New Roman" w:hAnsi="Times New Roman" w:cs="Times New Roman"/>
          <w:sz w:val="28"/>
          <w:szCs w:val="28"/>
          <w:lang w:val="uk-UA"/>
        </w:rPr>
        <w:t>Уповноважена особа підзвітна і підконтрольна міському голові.</w:t>
      </w:r>
    </w:p>
    <w:p w14:paraId="79F4F0BD" w14:textId="77777777" w:rsidR="00DF550A" w:rsidRPr="006022FB" w:rsidRDefault="00DF550A" w:rsidP="00444B4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C48EC7" w14:textId="77777777" w:rsidR="00444B49" w:rsidRPr="00444B49" w:rsidRDefault="00444B49" w:rsidP="00444B4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забезпечує гарантії незалежності уповноваженої особи від впливу чи втручання у її роботу.</w:t>
      </w:r>
    </w:p>
    <w:p w14:paraId="43A6358B" w14:textId="77777777" w:rsidR="00DF550A" w:rsidRPr="00444B49" w:rsidRDefault="00DF550A" w:rsidP="00444B4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60F9C0" w14:textId="77777777" w:rsidR="00DF550A" w:rsidRPr="00444B49" w:rsidRDefault="00DF550A" w:rsidP="00444B4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49">
        <w:rPr>
          <w:rFonts w:ascii="Times New Roman" w:hAnsi="Times New Roman" w:cs="Times New Roman"/>
          <w:sz w:val="28"/>
          <w:szCs w:val="28"/>
          <w:lang w:val="uk-UA"/>
        </w:rPr>
        <w:t>Уповноважена особа забезпечується матеріально-технічними засобами, необхідними для виконання покладених на неї завдань.</w:t>
      </w:r>
    </w:p>
    <w:p w14:paraId="555A15F0" w14:textId="77777777" w:rsidR="00444B49" w:rsidRPr="00444B49" w:rsidRDefault="00444B49" w:rsidP="00444B4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5EA476" w14:textId="588C7315" w:rsidR="006022FB" w:rsidRPr="00C34D84" w:rsidRDefault="00DF550A" w:rsidP="006022FB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49">
        <w:rPr>
          <w:rFonts w:ascii="Times New Roman" w:hAnsi="Times New Roman" w:cs="Times New Roman"/>
          <w:sz w:val="28"/>
          <w:szCs w:val="28"/>
          <w:lang w:val="uk-UA"/>
        </w:rPr>
        <w:t>У разі відсутності уповноваженої особи у зв’язку з тимчасовою непрацездатністю, перебуванням у відпустці та з інших причин, її обов’язки виконує інша особа (за її згодою), визначена міським головою</w:t>
      </w:r>
    </w:p>
    <w:p w14:paraId="62E4E792" w14:textId="6328566F" w:rsidR="00C34D84" w:rsidRDefault="00765B85" w:rsidP="00C34D84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Уповноваженій особі забороняється розголошувати інформацію з обмеженим доступом, отриману у зв'язку з виконанням службових обов'язків, крім випадків, установлених законом.</w:t>
      </w:r>
    </w:p>
    <w:p w14:paraId="1D88B8E4" w14:textId="77777777" w:rsidR="00C34D84" w:rsidRPr="00C34D84" w:rsidRDefault="00C34D84" w:rsidP="00C34D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D4F7DD" w14:textId="77777777" w:rsidR="00765B85" w:rsidRDefault="00765B85" w:rsidP="00765B8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5B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завдання уповноваженої особи</w:t>
      </w:r>
    </w:p>
    <w:p w14:paraId="7235C6FA" w14:textId="77777777" w:rsidR="00FF73C2" w:rsidRDefault="00FF73C2" w:rsidP="00FF73C2">
      <w:pPr>
        <w:pStyle w:val="a3"/>
        <w:spacing w:before="100" w:beforeAutospacing="1" w:after="100" w:afterAutospacing="1" w:line="240" w:lineRule="auto"/>
        <w:rPr>
          <w:sz w:val="26"/>
          <w:szCs w:val="26"/>
          <w:lang w:val="ru-RU"/>
        </w:rPr>
      </w:pPr>
    </w:p>
    <w:p w14:paraId="141F6207" w14:textId="77777777" w:rsidR="00FF73C2" w:rsidRPr="00FF73C2" w:rsidRDefault="00FF73C2" w:rsidP="00FF73C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73C2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уповноваженої особи є:</w:t>
      </w:r>
    </w:p>
    <w:p w14:paraId="13006E1A" w14:textId="77777777" w:rsidR="00765B85" w:rsidRPr="00FF73C2" w:rsidRDefault="00765B85" w:rsidP="00765B8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28CA0D5" w14:textId="77777777" w:rsidR="00765B85" w:rsidRPr="00DC1064" w:rsidRDefault="00DC1064" w:rsidP="00DC106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1064">
        <w:rPr>
          <w:rFonts w:ascii="Times New Roman" w:hAnsi="Times New Roman" w:cs="Times New Roman"/>
          <w:sz w:val="28"/>
          <w:szCs w:val="28"/>
          <w:lang w:val="uk-UA"/>
        </w:rPr>
        <w:t>Розроблення, організація та контроль за проведенням заходів щодо запобігання корупційним правопорушенням та правопорушенням, пов’язаним з корупцією.</w:t>
      </w:r>
    </w:p>
    <w:p w14:paraId="3802C680" w14:textId="77777777" w:rsidR="00DC1064" w:rsidRPr="00DC1064" w:rsidRDefault="00DC1064" w:rsidP="00DC106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D85DC0A" w14:textId="77777777" w:rsidR="00DC1064" w:rsidRPr="00DC1064" w:rsidRDefault="00DC1064" w:rsidP="00DC106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106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з оцінки корупційних ризиків у діяльності </w:t>
      </w:r>
      <w:r w:rsidR="00C605E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AB55DD">
        <w:rPr>
          <w:rFonts w:ascii="Times New Roman" w:hAnsi="Times New Roman" w:cs="Times New Roman"/>
          <w:sz w:val="28"/>
          <w:szCs w:val="28"/>
          <w:lang w:val="uk-UA"/>
        </w:rPr>
        <w:t>міської ради, підготовки</w:t>
      </w:r>
      <w:r w:rsidRPr="00DC1064">
        <w:rPr>
          <w:rFonts w:ascii="Times New Roman" w:hAnsi="Times New Roman" w:cs="Times New Roman"/>
          <w:sz w:val="28"/>
          <w:szCs w:val="28"/>
          <w:lang w:val="uk-UA"/>
        </w:rPr>
        <w:t xml:space="preserve"> заходів щодо їх усунення, внесення міському голові відповідних пропозицій.</w:t>
      </w:r>
    </w:p>
    <w:p w14:paraId="735746AB" w14:textId="77777777" w:rsidR="00DC1064" w:rsidRPr="00DC1064" w:rsidRDefault="00DC1064" w:rsidP="00DC106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63F028F" w14:textId="77777777" w:rsidR="00DC1064" w:rsidRPr="00321115" w:rsidRDefault="00DC1064" w:rsidP="00DC106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>адання методичної та консультаційної допомоги з питань додержання законодавства щодо запобігання корупції</w:t>
      </w:r>
      <w:r w:rsidR="003211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A520C47" w14:textId="77777777" w:rsidR="00321115" w:rsidRPr="00321115" w:rsidRDefault="00321115" w:rsidP="0032111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ADE206" w14:textId="77777777" w:rsidR="00321115" w:rsidRPr="00321115" w:rsidRDefault="00321115" w:rsidP="00DC106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дійснення заходів з виявлення конфлікту інтересів, сприяння його врегулюванню, інформування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голови</w:t>
      </w:r>
      <w:r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Національного агентства з питань запобігання корупції (далі </w:t>
      </w:r>
      <w:r w:rsidRPr="00444B4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Національне агентство) про виявлення конфлікту інтересів та заходи, вжиті для його врегулювання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C4DF09" w14:textId="77777777" w:rsidR="00321115" w:rsidRPr="00321115" w:rsidRDefault="00321115" w:rsidP="0032111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AD5AD3" w14:textId="7BFC9879" w:rsidR="00321115" w:rsidRPr="00AB55DD" w:rsidRDefault="00AB55DD" w:rsidP="00DC1064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>еревірка факту подання декларацій суб</w:t>
      </w:r>
      <w:r w:rsidR="004713F7" w:rsidRPr="009A398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єктами декларування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924C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Новомосковської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та </w:t>
      </w:r>
      <w:r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повідомлення Національного агентства про випадки неподання чи несвоєчасного подання таких декларацій у визначеному відповідно до </w:t>
      </w:r>
      <w:hyperlink r:id="rId10" w:anchor="n3" w:tgtFrame="_blank" w:history="1">
        <w:r w:rsidRPr="00AB55D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Закону</w:t>
        </w:r>
      </w:hyperlink>
      <w:r w:rsidRPr="00AB55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D82228D" w14:textId="77777777" w:rsidR="00AB55DD" w:rsidRPr="00AB55DD" w:rsidRDefault="00AB55DD" w:rsidP="00AB55D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4744328" w14:textId="77777777" w:rsidR="00AB55DD" w:rsidRPr="00AB55DD" w:rsidRDefault="00AB55DD" w:rsidP="00AB55D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AB55DD">
        <w:rPr>
          <w:rFonts w:ascii="Times New Roman" w:eastAsia="Times New Roman" w:hAnsi="Times New Roman" w:cs="Times New Roman"/>
          <w:sz w:val="28"/>
          <w:szCs w:val="28"/>
          <w:lang w:val="uk-UA"/>
        </w:rPr>
        <w:t>дійснення контролю за дотриманням антикорупційного законодавства на підвідомчих підприємствах, в установах та організаціях, що належать до сфери управління міської ради та її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B411765" w14:textId="77777777" w:rsidR="00AB55DD" w:rsidRPr="00AB55DD" w:rsidRDefault="00AB55DD" w:rsidP="00AB55D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2B4A92" w14:textId="77777777" w:rsidR="00AB55DD" w:rsidRPr="00F6067A" w:rsidRDefault="00F6067A" w:rsidP="00AB55D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E2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дійснення повноважень у сфері захисту викривачів відповідно до </w:t>
      </w:r>
      <w:hyperlink r:id="rId11" w:anchor="n3" w:tgtFrame="_blank" w:history="1">
        <w:r w:rsidRPr="00F6067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Закону</w:t>
        </w:r>
      </w:hyperlink>
      <w:r w:rsidRPr="00F6067A"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>.</w:t>
      </w:r>
    </w:p>
    <w:p w14:paraId="54EDFE2D" w14:textId="5A82F749" w:rsidR="006B1E07" w:rsidRPr="00421AEC" w:rsidRDefault="00421AEC" w:rsidP="00421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2.8. </w:t>
      </w:r>
      <w:r w:rsidR="00F6067A" w:rsidRPr="00421AEC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міського голови, Національного агентства або інших спеціально уповноважених суб</w:t>
      </w:r>
      <w:r w:rsidR="004713F7" w:rsidRPr="00421AE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6067A" w:rsidRPr="00421AEC">
        <w:rPr>
          <w:rFonts w:ascii="Times New Roman" w:eastAsia="Times New Roman" w:hAnsi="Times New Roman" w:cs="Times New Roman"/>
          <w:sz w:val="28"/>
          <w:szCs w:val="28"/>
          <w:lang w:val="uk-UA"/>
        </w:rPr>
        <w:t>єктів у сфері протидії корупції у випадках, передбачених законодавством, про факти порушення законодавства у сфері запобігання і протидії корупції.</w:t>
      </w:r>
    </w:p>
    <w:p w14:paraId="4450C708" w14:textId="77777777" w:rsidR="008A2F50" w:rsidRDefault="00924C99" w:rsidP="0092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</w:p>
    <w:p w14:paraId="493CF1E5" w14:textId="69F0472F" w:rsidR="00FB4135" w:rsidRPr="00924C99" w:rsidRDefault="00924C99" w:rsidP="008A2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r w:rsidR="00FB4135" w:rsidRPr="00924C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Функції уповноваженої особи</w:t>
      </w:r>
    </w:p>
    <w:p w14:paraId="4218A719" w14:textId="13E93F40" w:rsidR="00F6067A" w:rsidRPr="00FB4135" w:rsidRDefault="00F6067A" w:rsidP="00AF6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4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Уповноважена особа відповідно до покладених на </w:t>
      </w:r>
      <w:r w:rsidR="00FB4135" w:rsidRPr="00FB4135">
        <w:rPr>
          <w:rFonts w:ascii="Times New Roman" w:eastAsia="Times New Roman" w:hAnsi="Times New Roman" w:cs="Times New Roman"/>
          <w:sz w:val="28"/>
          <w:szCs w:val="28"/>
          <w:lang w:val="uk-UA"/>
        </w:rPr>
        <w:t>неї</w:t>
      </w:r>
      <w:r w:rsidRPr="00FB4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завдань:</w:t>
      </w:r>
    </w:p>
    <w:p w14:paraId="46CF39CE" w14:textId="4BA36AC6" w:rsidR="00FB4135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3.1. </w:t>
      </w:r>
      <w:r w:rsidR="00417C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1D7F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Розробляє </w:t>
      </w:r>
      <w:proofErr w:type="spellStart"/>
      <w:r w:rsidR="00221D7F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221D7F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актів з питань запобігання та виявлення корупції у </w:t>
      </w:r>
      <w:r w:rsidR="001649E9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Новомосковській </w:t>
      </w:r>
      <w:r w:rsidR="00221D7F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міській раді</w:t>
      </w:r>
      <w:r w:rsidR="001649E9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міська рада)</w:t>
      </w:r>
      <w:r w:rsidR="00221D7F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її виконавчому комітеті</w:t>
      </w:r>
      <w:r w:rsidR="00221D7F" w:rsidRPr="00567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D0A63B" w14:textId="77777777" w:rsid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3.2. </w:t>
      </w:r>
      <w:r w:rsidR="00FC5759" w:rsidRPr="005672D4">
        <w:rPr>
          <w:rFonts w:ascii="Times New Roman" w:hAnsi="Times New Roman" w:cs="Times New Roman"/>
          <w:sz w:val="28"/>
          <w:szCs w:val="28"/>
          <w:lang w:val="uk-UA"/>
        </w:rPr>
        <w:t>Здійснює заходи щодо запобігання та виявлення порушень вимог </w:t>
      </w:r>
      <w:hyperlink r:id="rId12" w:tgtFrame="_blank" w:history="1">
        <w:r w:rsidR="00FC5759" w:rsidRPr="005672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</w:t>
        </w:r>
      </w:hyperlink>
      <w:r w:rsidR="00FC5759" w:rsidRPr="00567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8D238E" w14:textId="57440359" w:rsidR="00221D7F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3.3. </w:t>
      </w:r>
      <w:r w:rsidR="00417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D7F" w:rsidRPr="005672D4">
        <w:rPr>
          <w:rFonts w:ascii="Times New Roman" w:hAnsi="Times New Roman" w:cs="Times New Roman"/>
          <w:sz w:val="28"/>
          <w:szCs w:val="28"/>
          <w:lang w:val="uk-UA"/>
        </w:rPr>
        <w:t>Надає методичну та консультаційну допомогу з питань додержання законодавства щодо запобігання корупції.</w:t>
      </w:r>
    </w:p>
    <w:p w14:paraId="6EEB1570" w14:textId="674149DE" w:rsidR="00221D7F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3.4.</w:t>
      </w:r>
      <w:r w:rsidR="00417C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1328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Організовує роботу з оцінки корупційних ризиків у діяльності міської ради</w:t>
      </w:r>
      <w:r w:rsidR="001649E9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її виконавчого комітету</w:t>
      </w:r>
      <w:r w:rsidR="000D1328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, підготовки заходів щодо їх усунення, вносить міському голові пропозиції щодо таких заходів.</w:t>
      </w:r>
    </w:p>
    <w:p w14:paraId="2FC26D37" w14:textId="1B5ACB35" w:rsidR="000D1328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3.5. </w:t>
      </w:r>
      <w:r w:rsidR="000D1328" w:rsidRPr="005672D4">
        <w:rPr>
          <w:rFonts w:ascii="Times New Roman" w:hAnsi="Times New Roman" w:cs="Times New Roman"/>
          <w:sz w:val="28"/>
          <w:szCs w:val="28"/>
          <w:lang w:val="uk-UA"/>
        </w:rPr>
        <w:t>Вживає заходів з виявлення конфлікту інтересів та сприяє його врегулюванню, інформує міського голову та Національне агентство з питань запобігання корупції про виявлення конфлікту інтересів та заходи, вжиті для його врегулювання</w:t>
      </w:r>
      <w:r w:rsidR="004A46DC" w:rsidRPr="00567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71A4B1" w14:textId="57A2989C" w:rsidR="004A46DC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3.6. </w:t>
      </w:r>
      <w:r w:rsidR="004A46DC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 перевірку факту подання суб</w:t>
      </w:r>
      <w:r w:rsidR="004713F7" w:rsidRPr="005672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46DC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єктами декларування, які працюють у виконавчому комітеті міської ради (працювали або входять чи входили до складу утвореної у відповідному органі конкурсної комісії, до складу Громадської ради доброчесності), відповідно до </w:t>
      </w:r>
      <w:hyperlink r:id="rId13" w:anchor="n1727" w:tgtFrame="_blank" w:history="1">
        <w:r w:rsidR="004A46DC" w:rsidRPr="005672D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частини першої</w:t>
        </w:r>
      </w:hyperlink>
      <w:r w:rsidR="004A46DC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51-2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порядку.</w:t>
      </w:r>
    </w:p>
    <w:p w14:paraId="1820BF06" w14:textId="5083011B" w:rsidR="004A46DC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3.7. </w:t>
      </w:r>
      <w:r w:rsidR="004A46DC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Співпрацює з викривачами, забезпечує дотримання їхніх прав та гарантій захисту, передбачених Законом.</w:t>
      </w:r>
    </w:p>
    <w:p w14:paraId="2411AA3B" w14:textId="4EBBB000" w:rsidR="004A46DC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417C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3.8. </w:t>
      </w:r>
      <w:r w:rsidR="004A46DC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Надає працівникам виконавчого комітету</w:t>
      </w:r>
      <w:r w:rsidR="00D731A7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A46DC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методичну допомогу та консультацію щодо здійснення повідомлення про можливі факти корупційних або пов</w:t>
      </w:r>
      <w:r w:rsidR="004713F7" w:rsidRPr="005672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A46DC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язаних з корупцією правопорушень, інших порушень Закону та захисту викривачів, проводить внутрішні навчання з цих питань</w:t>
      </w:r>
      <w:r w:rsidR="00D731A7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B600475" w14:textId="115BCE7D" w:rsidR="006B1E07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417C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3.9. </w:t>
      </w:r>
      <w:r w:rsidR="009A3988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Інформує міського голову, Національне агентство або інших спеціально уповноважених суб</w:t>
      </w:r>
      <w:r w:rsidR="004713F7" w:rsidRPr="005672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3988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єктів у сфері протидії корупції у випадках, передбачених законодавством, про факти, що можуть свідчити про вчинення корупційних або пов'язаних з корупцією правопорушень та інших порушень вимог </w:t>
      </w:r>
      <w:hyperlink r:id="rId14" w:anchor="n3" w:tgtFrame="_blank" w:history="1">
        <w:r w:rsidR="009A3988" w:rsidRPr="005672D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Закону</w:t>
        </w:r>
      </w:hyperlink>
      <w:r w:rsidR="009A3988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працівниками виконавчого комітету міської ради</w:t>
      </w:r>
      <w:r w:rsidR="009A3988" w:rsidRPr="00567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856577" w14:textId="0A0D46C3" w:rsidR="009A3988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417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3.10. </w:t>
      </w:r>
      <w:r w:rsidR="009A3988" w:rsidRPr="005672D4">
        <w:rPr>
          <w:rFonts w:ascii="Times New Roman" w:hAnsi="Times New Roman" w:cs="Times New Roman"/>
          <w:sz w:val="28"/>
          <w:szCs w:val="28"/>
          <w:lang w:val="uk-UA"/>
        </w:rPr>
        <w:t>Повідомляє у письмовій формі міського голову про вчинення корупційних правопорушень або правопорушень, пов’язаних з корупцією, та інших порушень вимог Закону посадовими особами місцевого самоврядування, посадовими особами публічного права з метою забезпечення дотримання вимог</w:t>
      </w:r>
      <w:r w:rsidR="009A3988" w:rsidRPr="005672D4">
        <w:rPr>
          <w:rFonts w:ascii="Times New Roman" w:hAnsi="Times New Roman" w:cs="Times New Roman"/>
          <w:sz w:val="28"/>
          <w:szCs w:val="28"/>
        </w:rPr>
        <w:t> </w:t>
      </w:r>
      <w:hyperlink r:id="rId15" w:anchor="n704" w:tgtFrame="_blank" w:history="1">
        <w:r w:rsidR="009A3988" w:rsidRPr="005672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частин другої</w:t>
        </w:r>
      </w:hyperlink>
      <w:r w:rsidR="009A3988" w:rsidRPr="005672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3988" w:rsidRPr="005672D4">
        <w:rPr>
          <w:rFonts w:ascii="Times New Roman" w:hAnsi="Times New Roman" w:cs="Times New Roman"/>
          <w:sz w:val="28"/>
          <w:szCs w:val="28"/>
        </w:rPr>
        <w:t> </w:t>
      </w:r>
      <w:hyperlink r:id="rId16" w:anchor="n706" w:tgtFrame="_blank" w:history="1">
        <w:r w:rsidR="009A3988" w:rsidRPr="005672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четвертої</w:t>
        </w:r>
      </w:hyperlink>
      <w:r w:rsidR="009A3988" w:rsidRPr="005672D4">
        <w:rPr>
          <w:rFonts w:ascii="Times New Roman" w:hAnsi="Times New Roman" w:cs="Times New Roman"/>
          <w:sz w:val="28"/>
          <w:szCs w:val="28"/>
        </w:rPr>
        <w:t> </w:t>
      </w:r>
      <w:r w:rsidR="009A3988" w:rsidRPr="005672D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3988" w:rsidRPr="005672D4">
        <w:rPr>
          <w:rFonts w:ascii="Times New Roman" w:hAnsi="Times New Roman" w:cs="Times New Roman"/>
          <w:sz w:val="28"/>
          <w:szCs w:val="28"/>
        </w:rPr>
        <w:t> </w:t>
      </w:r>
      <w:hyperlink r:id="rId17" w:anchor="n707" w:tgtFrame="_blank" w:history="1">
        <w:r w:rsidR="009A3988" w:rsidRPr="005672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п’ятої</w:t>
        </w:r>
      </w:hyperlink>
      <w:r w:rsidR="009A3988" w:rsidRPr="005672D4">
        <w:rPr>
          <w:rFonts w:ascii="Times New Roman" w:hAnsi="Times New Roman" w:cs="Times New Roman"/>
          <w:sz w:val="28"/>
          <w:szCs w:val="28"/>
        </w:rPr>
        <w:t> </w:t>
      </w:r>
      <w:r w:rsidR="009A3988" w:rsidRPr="005672D4">
        <w:rPr>
          <w:rFonts w:ascii="Times New Roman" w:hAnsi="Times New Roman" w:cs="Times New Roman"/>
          <w:sz w:val="28"/>
          <w:szCs w:val="28"/>
          <w:lang w:val="uk-UA"/>
        </w:rPr>
        <w:t>статті 65-1 Закону.</w:t>
      </w:r>
    </w:p>
    <w:p w14:paraId="6FB71231" w14:textId="3A6066E7" w:rsidR="00D731A7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417C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3.11. </w:t>
      </w:r>
      <w:r w:rsidR="005A6B71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Візує </w:t>
      </w:r>
      <w:proofErr w:type="spellStart"/>
      <w:r w:rsidR="005A6B71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5A6B71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актів з основної діяльності, адміністративно-господарських питань, кадрових питань (особового складу) залежно від їх видів.</w:t>
      </w:r>
    </w:p>
    <w:p w14:paraId="422C41D5" w14:textId="1F589160" w:rsidR="005A6B71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17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3.12. </w:t>
      </w:r>
      <w:r w:rsidR="00B06B03" w:rsidRPr="005672D4">
        <w:rPr>
          <w:rFonts w:ascii="Times New Roman" w:hAnsi="Times New Roman" w:cs="Times New Roman"/>
          <w:sz w:val="28"/>
          <w:szCs w:val="28"/>
          <w:lang w:val="uk-UA"/>
        </w:rPr>
        <w:t xml:space="preserve">Веде облік </w:t>
      </w:r>
      <w:r w:rsidR="009A3988" w:rsidRPr="005672D4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B06B03" w:rsidRPr="005672D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ради, притягнутих до відповідальності за вчинення корупційних правопорушень або правопорушень, пов’язаних з корупцією.</w:t>
      </w:r>
    </w:p>
    <w:p w14:paraId="415558DE" w14:textId="23CDC11B" w:rsidR="00B06B03" w:rsidRPr="005672D4" w:rsidRDefault="005672D4" w:rsidP="005672D4">
      <w:pPr>
        <w:tabs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417C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3.13. </w:t>
      </w:r>
      <w:r w:rsidR="00B06B03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моніторинг Єдиного державного реєстру осіб, які вчинили корупційні або пов'язані з корупцією правопорушення, з метою забезпечення дотримання вимог </w:t>
      </w:r>
      <w:hyperlink r:id="rId18" w:anchor="n617" w:tgtFrame="_blank" w:history="1">
        <w:r w:rsidR="00B06B03" w:rsidRPr="005672D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частини першої</w:t>
        </w:r>
      </w:hyperlink>
      <w:r w:rsidR="00B06B03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59 та </w:t>
      </w:r>
      <w:hyperlink r:id="rId19" w:anchor="n1772" w:tgtFrame="_blank" w:history="1">
        <w:r w:rsidR="00B06B03" w:rsidRPr="005672D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частини другої</w:t>
        </w:r>
      </w:hyperlink>
      <w:r w:rsidR="00B06B03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65-1 Закону</w:t>
      </w:r>
      <w:r w:rsidR="009A3988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7ECFAFD" w14:textId="2775E940" w:rsidR="00221D7F" w:rsidRPr="005672D4" w:rsidRDefault="005672D4" w:rsidP="00567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17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3.14. </w:t>
      </w:r>
      <w:r w:rsidR="009A3988" w:rsidRPr="005672D4">
        <w:rPr>
          <w:rFonts w:ascii="Times New Roman" w:hAnsi="Times New Roman" w:cs="Times New Roman"/>
          <w:sz w:val="28"/>
          <w:szCs w:val="28"/>
          <w:lang w:val="uk-UA"/>
        </w:rPr>
        <w:t>Здійснює перевірку повідомлень про можливі факти корупційних або пов’язаних з корупцією правопорушень, інших порушень Закону, отриманих через внутрішні та регулярні канали повідомлень, у терміни, передбачені</w:t>
      </w:r>
      <w:r w:rsidR="009A3988" w:rsidRPr="005672D4">
        <w:rPr>
          <w:rFonts w:ascii="Times New Roman" w:hAnsi="Times New Roman" w:cs="Times New Roman"/>
          <w:sz w:val="28"/>
          <w:szCs w:val="28"/>
        </w:rPr>
        <w:t> </w:t>
      </w:r>
      <w:hyperlink r:id="rId20" w:tgtFrame="_blank" w:history="1">
        <w:r w:rsidR="009A3988" w:rsidRPr="005672D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="009A3988" w:rsidRPr="00567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56E21A" w14:textId="54327035" w:rsidR="009A3988" w:rsidRPr="005672D4" w:rsidRDefault="005672D4" w:rsidP="00567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3.15. </w:t>
      </w:r>
      <w:r w:rsidR="00520B36" w:rsidRPr="005672D4">
        <w:rPr>
          <w:rFonts w:ascii="Times New Roman" w:hAnsi="Times New Roman" w:cs="Times New Roman"/>
          <w:sz w:val="28"/>
          <w:szCs w:val="28"/>
          <w:lang w:val="uk-UA"/>
        </w:rPr>
        <w:t>Взаємодіє з уповноваженими підрозділами (уповноваженими особами) інших відповідальних суб’єктів, Національним агентством, іншими спеціально уповноваженими суб’єктами у сфері протидії корупції.</w:t>
      </w:r>
    </w:p>
    <w:p w14:paraId="418C69BE" w14:textId="7DA1FF6B" w:rsidR="00520B36" w:rsidRPr="005672D4" w:rsidRDefault="005672D4" w:rsidP="005672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3.16.  </w:t>
      </w:r>
      <w:r w:rsidR="00520B36" w:rsidRPr="005672D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інші заходи щодо запобігання та виявлення корупції.</w:t>
      </w:r>
    </w:p>
    <w:p w14:paraId="4F99E03A" w14:textId="44692F93" w:rsidR="00520B36" w:rsidRPr="00170E64" w:rsidRDefault="005672D4" w:rsidP="00170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</w:t>
      </w:r>
      <w:r w:rsidR="00520B36" w:rsidRPr="00170E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Права уповноваженої особи</w:t>
      </w:r>
    </w:p>
    <w:p w14:paraId="5D3BE104" w14:textId="77777777" w:rsidR="00B65D1D" w:rsidRDefault="00B65D1D" w:rsidP="00AF3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B65D1D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особа</w:t>
      </w:r>
      <w:r w:rsidRPr="00B65D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виконання покладених на неї завдань має право:</w:t>
      </w:r>
    </w:p>
    <w:p w14:paraId="5D344F63" w14:textId="77777777" w:rsidR="00AF3ABE" w:rsidRPr="00B65D1D" w:rsidRDefault="00AF3ABE" w:rsidP="00AF3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D66940" w14:textId="1B42B421" w:rsidR="00B65D1D" w:rsidRPr="009E6C37" w:rsidRDefault="009E6C37" w:rsidP="009E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4.1. </w:t>
      </w:r>
      <w:r w:rsidR="00B65D1D" w:rsidRPr="009E6C37">
        <w:rPr>
          <w:rFonts w:ascii="Times New Roman" w:eastAsia="Times New Roman" w:hAnsi="Times New Roman" w:cs="Times New Roman"/>
          <w:sz w:val="28"/>
          <w:szCs w:val="28"/>
          <w:lang w:val="uk-UA"/>
        </w:rPr>
        <w:t>Мати доступ до документів та інформації, розпорядником яких є міська рада та виконавчий комітет, з урахуванням обмежень, встановлених законом, робити чи отримувати їх копії.</w:t>
      </w:r>
    </w:p>
    <w:p w14:paraId="1873C937" w14:textId="1DAB2407" w:rsidR="00B65D1D" w:rsidRPr="009E6C37" w:rsidRDefault="009E6C37" w:rsidP="009E6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4.2. </w:t>
      </w:r>
      <w:r w:rsidR="008762AC" w:rsidRPr="009E6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Отримувати від </w:t>
      </w:r>
      <w:r w:rsidR="00A6156D" w:rsidRPr="009E6C37">
        <w:rPr>
          <w:rFonts w:ascii="Times New Roman" w:eastAsia="Times New Roman" w:hAnsi="Times New Roman" w:cs="Times New Roman"/>
          <w:sz w:val="28"/>
          <w:szCs w:val="28"/>
          <w:lang w:val="uk-UA"/>
        </w:rPr>
        <w:t>інших структурних підрозділів виконавчого комітету міської ради</w:t>
      </w:r>
      <w:r w:rsidR="008762AC" w:rsidRPr="009E6C37">
        <w:rPr>
          <w:rFonts w:ascii="Times New Roman" w:hAnsi="Times New Roman" w:cs="Times New Roman"/>
          <w:sz w:val="28"/>
          <w:szCs w:val="28"/>
          <w:lang w:val="uk-UA"/>
        </w:rPr>
        <w:t>, підприємств, установ та організацій комунальної форми власності документи</w:t>
      </w:r>
      <w:r w:rsidR="008762AC" w:rsidRPr="009E6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їх копії, у тому числі ті, що містять інформацію з обмеженим доступом (крім державної таємниці).</w:t>
      </w:r>
    </w:p>
    <w:p w14:paraId="35E4349D" w14:textId="6DB5538A" w:rsidR="008762AC" w:rsidRPr="00236BC3" w:rsidRDefault="00236BC3" w:rsidP="0023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4.3. </w:t>
      </w:r>
      <w:r w:rsidR="008762AC" w:rsidRPr="00236BC3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обробку інформації, у тому числі персональних даних, з дотриманням законодавства про захист персональних даних.</w:t>
      </w:r>
    </w:p>
    <w:p w14:paraId="71089BA5" w14:textId="5A8E0789" w:rsidR="008762AC" w:rsidRPr="00236BC3" w:rsidRDefault="00236BC3" w:rsidP="0023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4.4. </w:t>
      </w:r>
      <w:r w:rsidR="008762AC" w:rsidRPr="00236BC3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Отримувати від посадових та службових осіб виконавчого комітету міської ради письмові пояснення з приводу обставин, що можуть свідчити про порушення вимог Закону щодо запобігання та врегулювання конфлікту інтересів та інших передбачених вимог, обмежень та заборон.</w:t>
      </w:r>
    </w:p>
    <w:p w14:paraId="5AB926CC" w14:textId="77777777" w:rsidR="00FF3368" w:rsidRDefault="00FF3368" w:rsidP="00FF3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4.5. </w:t>
      </w:r>
      <w:r w:rsidR="009F412C" w:rsidRPr="00FF3368">
        <w:rPr>
          <w:rFonts w:ascii="Times New Roman" w:hAnsi="Times New Roman" w:cs="Times New Roman"/>
          <w:sz w:val="28"/>
          <w:szCs w:val="28"/>
          <w:lang w:val="uk-UA"/>
        </w:rPr>
        <w:t>Звертатися до Національного агентства з питань запобігання корупції щодо порушених прав викривача, його близьких осіб.</w:t>
      </w:r>
    </w:p>
    <w:p w14:paraId="727AF582" w14:textId="324A79EE" w:rsidR="009F412C" w:rsidRPr="00FF3368" w:rsidRDefault="00FF3368" w:rsidP="00FF3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FF33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4.6.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F412C" w:rsidRPr="00FF3368">
        <w:rPr>
          <w:rFonts w:ascii="Times New Roman" w:eastAsia="Times New Roman" w:hAnsi="Times New Roman" w:cs="Times New Roman"/>
          <w:sz w:val="28"/>
          <w:szCs w:val="28"/>
          <w:lang w:val="uk-UA"/>
        </w:rPr>
        <w:t>Брати участь та проводити для працівників відповідного органу внутрішні навчання, а також ініціювати проведення нарад з питань запобігання і виявлення корупції.</w:t>
      </w:r>
    </w:p>
    <w:p w14:paraId="3875894D" w14:textId="235D3C01" w:rsidR="00251B8C" w:rsidRPr="00FF3368" w:rsidRDefault="00FF3368" w:rsidP="00FF3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4.7. </w:t>
      </w:r>
      <w:r w:rsidR="00251B8C" w:rsidRPr="00FF3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Виконувати інші визначені </w:t>
      </w:r>
      <w:hyperlink r:id="rId21" w:anchor="n3" w:tgtFrame="_blank" w:history="1">
        <w:r w:rsidR="00251B8C" w:rsidRPr="00FF336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Законом</w:t>
        </w:r>
      </w:hyperlink>
      <w:r w:rsidR="00251B8C" w:rsidRPr="00FF3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повноваження, спрямовані на всебічний розгляд повідомлень про вчинення корупційних або пов</w:t>
      </w:r>
      <w:r w:rsidR="00E37203" w:rsidRPr="00FF336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51B8C" w:rsidRPr="00FF3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язаних з корупцією правопорушень та інших порушень вимог </w:t>
      </w:r>
      <w:hyperlink r:id="rId22" w:anchor="n3" w:tgtFrame="_blank" w:history="1">
        <w:r w:rsidR="00251B8C" w:rsidRPr="00FF336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Закону</w:t>
        </w:r>
      </w:hyperlink>
      <w:r w:rsidR="00251B8C" w:rsidRPr="00FF3368">
        <w:rPr>
          <w:rFonts w:ascii="Times New Roman" w:eastAsia="Times New Roman" w:hAnsi="Times New Roman" w:cs="Times New Roman"/>
          <w:sz w:val="28"/>
          <w:szCs w:val="28"/>
          <w:lang w:val="uk-UA"/>
        </w:rPr>
        <w:t>, у тому числі повідомлень викривачів, захист їхніх прав і свобод.</w:t>
      </w:r>
    </w:p>
    <w:p w14:paraId="63FFF65A" w14:textId="77777777" w:rsidR="00FF3368" w:rsidRDefault="00FF3368" w:rsidP="00FF3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4.8. </w:t>
      </w:r>
      <w:r w:rsidR="009F412C" w:rsidRPr="00FF3368">
        <w:rPr>
          <w:rFonts w:ascii="Times New Roman" w:eastAsia="Times New Roman" w:hAnsi="Times New Roman" w:cs="Times New Roman"/>
          <w:sz w:val="28"/>
          <w:szCs w:val="28"/>
          <w:lang w:val="uk-UA"/>
        </w:rPr>
        <w:t>Надсилати запити до юридичних осіб, що належать до сфери управління міської ради</w:t>
      </w:r>
      <w:r w:rsidR="00A6156D" w:rsidRPr="00FF3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її виконавчого комітету</w:t>
      </w:r>
      <w:r w:rsidR="009F412C" w:rsidRPr="00FF3368">
        <w:rPr>
          <w:rFonts w:ascii="Times New Roman" w:eastAsia="Times New Roman" w:hAnsi="Times New Roman" w:cs="Times New Roman"/>
          <w:sz w:val="28"/>
          <w:szCs w:val="28"/>
          <w:lang w:val="uk-UA"/>
        </w:rPr>
        <w:t>, з метою отримання від них інформації та матеріалів, необхідних для виконання покладених на уповноважену особу завдань.</w:t>
      </w:r>
    </w:p>
    <w:p w14:paraId="7CD5E8D7" w14:textId="388912AC" w:rsidR="009F412C" w:rsidRPr="00FF3368" w:rsidRDefault="00FF3368" w:rsidP="00FF3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FF336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4.9.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D4E7C" w:rsidRPr="00FF3368">
        <w:rPr>
          <w:rFonts w:ascii="Times New Roman" w:hAnsi="Times New Roman" w:cs="Times New Roman"/>
          <w:sz w:val="28"/>
          <w:szCs w:val="28"/>
          <w:lang w:val="uk-UA"/>
        </w:rPr>
        <w:t>Ініціювати перед міським головою питання проведення перевірки організації роботи із запобігання і виявлення корупції в підпорядкованих органах та юридичних особах, що належать д</w:t>
      </w:r>
      <w:r w:rsidR="00A6156D" w:rsidRPr="00FF3368">
        <w:rPr>
          <w:rFonts w:ascii="Times New Roman" w:hAnsi="Times New Roman" w:cs="Times New Roman"/>
          <w:sz w:val="28"/>
          <w:szCs w:val="28"/>
          <w:lang w:val="uk-UA"/>
        </w:rPr>
        <w:t>о сфери управління міської ради та її виконавчого комітету.</w:t>
      </w:r>
    </w:p>
    <w:p w14:paraId="36AFC3DD" w14:textId="45CEE44A" w:rsidR="007D4E7C" w:rsidRPr="00C34D84" w:rsidRDefault="00C34D84" w:rsidP="00C34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4.10. </w:t>
      </w:r>
      <w:r w:rsidR="007D4E7C" w:rsidRPr="00C34D84">
        <w:rPr>
          <w:rFonts w:ascii="Times New Roman" w:eastAsia="Times New Roman" w:hAnsi="Times New Roman" w:cs="Times New Roman"/>
          <w:sz w:val="28"/>
          <w:szCs w:val="28"/>
          <w:lang w:val="uk-UA"/>
        </w:rPr>
        <w:t>Вести листування з уповноваженими підрозділами (уповноваженими особами) інших відповідних органів, Національним агентством, іншими спеціально уповноваженими суб</w:t>
      </w:r>
      <w:r w:rsidR="00E37203" w:rsidRPr="00C34D8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D4E7C" w:rsidRPr="00C34D84">
        <w:rPr>
          <w:rFonts w:ascii="Times New Roman" w:eastAsia="Times New Roman" w:hAnsi="Times New Roman" w:cs="Times New Roman"/>
          <w:sz w:val="28"/>
          <w:szCs w:val="28"/>
          <w:lang w:val="uk-UA"/>
        </w:rPr>
        <w:t>єктами у сфері протидії корупції з питань, що належать до компетенції уповноваженої особи.</w:t>
      </w:r>
    </w:p>
    <w:p w14:paraId="7D38740B" w14:textId="10C54D75" w:rsidR="007D4E7C" w:rsidRPr="00C34D84" w:rsidRDefault="00C34D84" w:rsidP="00C34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4.11. </w:t>
      </w:r>
      <w:r w:rsidR="007D4E7C" w:rsidRPr="00C34D84"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Надавати на розгляд міському голові пропозиції щодо удосконалення роботи уповноваженої особи.</w:t>
      </w:r>
    </w:p>
    <w:p w14:paraId="79C8CE2B" w14:textId="77777777" w:rsidR="00251B8C" w:rsidRPr="00251B8C" w:rsidRDefault="00251B8C" w:rsidP="00251B8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9A3159" w14:textId="77777777" w:rsidR="00251B8C" w:rsidRDefault="00251B8C" w:rsidP="00251B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163E232" w14:textId="266F6927" w:rsidR="00251B8C" w:rsidRPr="00C34D84" w:rsidRDefault="003B6086" w:rsidP="0025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34D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Керуючий справами</w:t>
      </w:r>
      <w:r w:rsidR="00251B8C" w:rsidRPr="00C34D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</w:t>
      </w:r>
      <w:r w:rsidR="00015808" w:rsidRPr="00C34D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C34D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251B8C" w:rsidRPr="00C34D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D50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2921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C34D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Яків КЛИМЕНОВ</w:t>
      </w:r>
    </w:p>
    <w:p w14:paraId="4FE98136" w14:textId="77777777" w:rsidR="00C61012" w:rsidRPr="00C61012" w:rsidRDefault="00C61012" w:rsidP="00C6101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C0EE7C8" w14:textId="77777777" w:rsidR="00C61012" w:rsidRPr="00C61012" w:rsidRDefault="00C61012" w:rsidP="00251B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0BDA71E" w14:textId="6CE563C3" w:rsidR="00765B85" w:rsidRPr="00DF550A" w:rsidRDefault="00765B85" w:rsidP="008167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65B85" w:rsidRPr="00DF550A" w:rsidSect="00AF64EF">
      <w:headerReference w:type="default" r:id="rId23"/>
      <w:pgSz w:w="12240" w:h="15840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6693" w14:textId="77777777" w:rsidR="00A82331" w:rsidRDefault="00A82331" w:rsidP="00444B49">
      <w:pPr>
        <w:spacing w:after="0" w:line="240" w:lineRule="auto"/>
      </w:pPr>
      <w:r>
        <w:separator/>
      </w:r>
    </w:p>
  </w:endnote>
  <w:endnote w:type="continuationSeparator" w:id="0">
    <w:p w14:paraId="4D9D837C" w14:textId="77777777" w:rsidR="00A82331" w:rsidRDefault="00A82331" w:rsidP="0044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C7D9" w14:textId="77777777" w:rsidR="00A82331" w:rsidRDefault="00A82331" w:rsidP="00444B49">
      <w:pPr>
        <w:spacing w:after="0" w:line="240" w:lineRule="auto"/>
      </w:pPr>
      <w:r>
        <w:separator/>
      </w:r>
    </w:p>
  </w:footnote>
  <w:footnote w:type="continuationSeparator" w:id="0">
    <w:p w14:paraId="229C564E" w14:textId="77777777" w:rsidR="00A82331" w:rsidRDefault="00A82331" w:rsidP="0044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473389"/>
      <w:docPartObj>
        <w:docPartGallery w:val="Page Numbers (Top of Page)"/>
        <w:docPartUnique/>
      </w:docPartObj>
    </w:sdtPr>
    <w:sdtEndPr/>
    <w:sdtContent>
      <w:p w14:paraId="74EB8661" w14:textId="77777777" w:rsidR="00444B49" w:rsidRDefault="00444B49">
        <w:pPr>
          <w:pStyle w:val="a4"/>
          <w:jc w:val="center"/>
        </w:pPr>
        <w:r w:rsidRPr="00015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58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5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203" w:rsidRPr="00E3720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158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8F2802" w14:textId="77777777" w:rsidR="00444B49" w:rsidRDefault="00444B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41D3B"/>
    <w:multiLevelType w:val="multilevel"/>
    <w:tmpl w:val="BFD027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E7"/>
    <w:rsid w:val="00015808"/>
    <w:rsid w:val="0007586E"/>
    <w:rsid w:val="0009063C"/>
    <w:rsid w:val="000B1DF1"/>
    <w:rsid w:val="000D1328"/>
    <w:rsid w:val="000F1D57"/>
    <w:rsid w:val="001649E9"/>
    <w:rsid w:val="0016537D"/>
    <w:rsid w:val="00170E64"/>
    <w:rsid w:val="00221D7F"/>
    <w:rsid w:val="00236BC3"/>
    <w:rsid w:val="0024579C"/>
    <w:rsid w:val="00251B8C"/>
    <w:rsid w:val="00277D6D"/>
    <w:rsid w:val="0029214F"/>
    <w:rsid w:val="00296FC0"/>
    <w:rsid w:val="002E4FA0"/>
    <w:rsid w:val="00321115"/>
    <w:rsid w:val="003B6086"/>
    <w:rsid w:val="003D4D95"/>
    <w:rsid w:val="00417C92"/>
    <w:rsid w:val="00421AEC"/>
    <w:rsid w:val="00444B49"/>
    <w:rsid w:val="004713F7"/>
    <w:rsid w:val="00484F6E"/>
    <w:rsid w:val="004A46DC"/>
    <w:rsid w:val="00520B36"/>
    <w:rsid w:val="00530DE7"/>
    <w:rsid w:val="005672D4"/>
    <w:rsid w:val="005A6B71"/>
    <w:rsid w:val="006022FB"/>
    <w:rsid w:val="00646278"/>
    <w:rsid w:val="006B1E07"/>
    <w:rsid w:val="006F6A13"/>
    <w:rsid w:val="00765B85"/>
    <w:rsid w:val="007D4E7C"/>
    <w:rsid w:val="007F3CFF"/>
    <w:rsid w:val="00816773"/>
    <w:rsid w:val="008675F4"/>
    <w:rsid w:val="008762AC"/>
    <w:rsid w:val="00897086"/>
    <w:rsid w:val="008A2F50"/>
    <w:rsid w:val="00924C99"/>
    <w:rsid w:val="009A3988"/>
    <w:rsid w:val="009E6C37"/>
    <w:rsid w:val="009F412C"/>
    <w:rsid w:val="00A525E9"/>
    <w:rsid w:val="00A6156D"/>
    <w:rsid w:val="00A76B95"/>
    <w:rsid w:val="00A82331"/>
    <w:rsid w:val="00AB55DD"/>
    <w:rsid w:val="00AF3ABE"/>
    <w:rsid w:val="00AF64EF"/>
    <w:rsid w:val="00B06B03"/>
    <w:rsid w:val="00B65D1D"/>
    <w:rsid w:val="00B83586"/>
    <w:rsid w:val="00BE22C1"/>
    <w:rsid w:val="00C34D84"/>
    <w:rsid w:val="00C605E0"/>
    <w:rsid w:val="00C61012"/>
    <w:rsid w:val="00D024B1"/>
    <w:rsid w:val="00D731A7"/>
    <w:rsid w:val="00DA432D"/>
    <w:rsid w:val="00DC1064"/>
    <w:rsid w:val="00DF550A"/>
    <w:rsid w:val="00E00DC4"/>
    <w:rsid w:val="00E37203"/>
    <w:rsid w:val="00F6067A"/>
    <w:rsid w:val="00FB4135"/>
    <w:rsid w:val="00FC5759"/>
    <w:rsid w:val="00FD50E2"/>
    <w:rsid w:val="00FF3368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0B24"/>
  <w15:chartTrackingRefBased/>
  <w15:docId w15:val="{BE892A3D-8E78-4151-9303-D50DA6C9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B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49"/>
  </w:style>
  <w:style w:type="paragraph" w:styleId="a6">
    <w:name w:val="footer"/>
    <w:basedOn w:val="a"/>
    <w:link w:val="a7"/>
    <w:uiPriority w:val="99"/>
    <w:unhideWhenUsed/>
    <w:rsid w:val="00444B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49"/>
  </w:style>
  <w:style w:type="character" w:customStyle="1" w:styleId="rvts0">
    <w:name w:val="rvts0"/>
    <w:basedOn w:val="a0"/>
    <w:rsid w:val="006022FB"/>
  </w:style>
  <w:style w:type="character" w:styleId="a8">
    <w:name w:val="Hyperlink"/>
    <w:basedOn w:val="a0"/>
    <w:uiPriority w:val="99"/>
    <w:semiHidden/>
    <w:unhideWhenUsed/>
    <w:rsid w:val="00FC5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700-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00-18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yperlink" Target="https://zakon.rada.gov.ua/laws/show/1700-18" TargetMode="External"/><Relationship Id="rId22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0DA4-C2CD-4F55-9B10-F7A8E158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User</cp:lastModifiedBy>
  <cp:revision>36</cp:revision>
  <dcterms:created xsi:type="dcterms:W3CDTF">2021-11-02T09:13:00Z</dcterms:created>
  <dcterms:modified xsi:type="dcterms:W3CDTF">2021-11-17T07:49:00Z</dcterms:modified>
</cp:coreProperties>
</file>