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D663" w14:textId="77777777" w:rsidR="009F620F" w:rsidRDefault="009F620F"/>
    <w:p w14:paraId="677170BA" w14:textId="71742327" w:rsidR="009F620F" w:rsidRDefault="009F620F" w:rsidP="009F62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20F">
        <w:rPr>
          <w:rFonts w:ascii="Times New Roman" w:hAnsi="Times New Roman" w:cs="Times New Roman"/>
          <w:b/>
          <w:bCs/>
          <w:sz w:val="24"/>
          <w:szCs w:val="24"/>
        </w:rPr>
        <w:t xml:space="preserve">ЗАЯВА ФОРМА  </w:t>
      </w:r>
      <w:r w:rsidR="00E63AE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BE8342C" w14:textId="7A473B70" w:rsidR="00E63AEB" w:rsidRDefault="00E63AEB">
      <w:pPr>
        <w:rPr>
          <w:rFonts w:ascii="Times New Roman" w:hAnsi="Times New Roman" w:cs="Times New Roman"/>
          <w:b/>
          <w:bCs/>
        </w:rPr>
      </w:pPr>
      <w:hyperlink r:id="rId4" w:history="1">
        <w:r w:rsidRPr="00C27C90">
          <w:rPr>
            <w:rStyle w:val="a3"/>
            <w:rFonts w:ascii="Times New Roman" w:hAnsi="Times New Roman" w:cs="Times New Roman"/>
            <w:b/>
            <w:bCs/>
          </w:rPr>
          <w:t>https://minjust.gov.ua/m/zayava-schodo-pidtverdjennya-vidomostey-pro-kintsevogo-benefitsiarnogo-vlasnika</w:t>
        </w:r>
      </w:hyperlink>
      <w:r w:rsidRPr="00E63AEB">
        <w:rPr>
          <w:rFonts w:ascii="Times New Roman" w:hAnsi="Times New Roman" w:cs="Times New Roman"/>
          <w:b/>
          <w:bCs/>
        </w:rPr>
        <w:t xml:space="preserve"> </w:t>
      </w:r>
    </w:p>
    <w:p w14:paraId="1FAD107E" w14:textId="52B3EF17" w:rsidR="009F620F" w:rsidRPr="009F620F" w:rsidRDefault="009F620F">
      <w:pPr>
        <w:rPr>
          <w:rFonts w:ascii="Times New Roman" w:hAnsi="Times New Roman" w:cs="Times New Roman"/>
        </w:rPr>
      </w:pPr>
      <w:r w:rsidRPr="009F620F">
        <w:rPr>
          <w:rFonts w:ascii="Times New Roman" w:hAnsi="Times New Roman" w:cs="Times New Roman"/>
          <w:b/>
          <w:bCs/>
        </w:rPr>
        <w:t>( Затверджено</w:t>
      </w:r>
      <w:r w:rsidRPr="009F620F">
        <w:rPr>
          <w:rFonts w:ascii="Times New Roman" w:hAnsi="Times New Roman" w:cs="Times New Roman"/>
        </w:rPr>
        <w:t xml:space="preserve">  н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аказом Міністерства юстиції України 18.11.2016  № 3268/5(у редакції наказу Міністерства юстиції України від 19 травня 2020 року </w:t>
      </w:r>
      <w:hyperlink r:id="rId5" w:anchor="n4" w:tgtFrame="_blank" w:history="1">
        <w:r w:rsidRPr="009F620F">
          <w:rPr>
            <w:rStyle w:val="a3"/>
            <w:rFonts w:ascii="Times New Roman" w:hAnsi="Times New Roman" w:cs="Times New Roman"/>
            <w:b/>
            <w:bCs/>
            <w:color w:val="000099"/>
            <w:shd w:val="clear" w:color="auto" w:fill="FFFFFF"/>
          </w:rPr>
          <w:t>№ 1716/5</w:t>
        </w:r>
      </w:hyperlink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)</w:t>
      </w:r>
    </w:p>
    <w:p w14:paraId="2E0494CB" w14:textId="77777777" w:rsidR="009F620F" w:rsidRDefault="009F620F"/>
    <w:sectPr w:rsidR="009F6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6E"/>
    <w:rsid w:val="001271A2"/>
    <w:rsid w:val="00286777"/>
    <w:rsid w:val="0065786E"/>
    <w:rsid w:val="009F620F"/>
    <w:rsid w:val="00B57EA2"/>
    <w:rsid w:val="00E63AEB"/>
    <w:rsid w:val="00E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827F"/>
  <w15:chartTrackingRefBased/>
  <w15:docId w15:val="{325B0F70-2646-42B6-BA51-2DB86C2B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2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620F"/>
    <w:rPr>
      <w:color w:val="605E5C"/>
      <w:shd w:val="clear" w:color="auto" w:fill="E1DFDD"/>
    </w:rPr>
  </w:style>
  <w:style w:type="character" w:customStyle="1" w:styleId="rvts9">
    <w:name w:val="rvts9"/>
    <w:basedOn w:val="a0"/>
    <w:rsid w:val="009F620F"/>
  </w:style>
  <w:style w:type="character" w:styleId="a5">
    <w:name w:val="FollowedHyperlink"/>
    <w:basedOn w:val="a0"/>
    <w:uiPriority w:val="99"/>
    <w:semiHidden/>
    <w:unhideWhenUsed/>
    <w:rsid w:val="009F6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454-20" TargetMode="External"/><Relationship Id="rId4" Type="http://schemas.openxmlformats.org/officeDocument/2006/relationships/hyperlink" Target="https://minjust.gov.ua/m/zayava-schodo-pidtverdjennya-vidomostey-pro-kintsevogo-benefitsiarnogo-vlasnik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</Characters>
  <Application>Microsoft Office Word</Application>
  <DocSecurity>0</DocSecurity>
  <Lines>1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2020-09-21T06:55:00Z</dcterms:created>
  <dcterms:modified xsi:type="dcterms:W3CDTF">2020-09-21T07:30:00Z</dcterms:modified>
</cp:coreProperties>
</file>