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629"/>
        <w:gridCol w:w="3225"/>
      </w:tblGrid>
      <w:tr w:rsidR="00285C04" w:rsidTr="00285C04">
        <w:tc>
          <w:tcPr>
            <w:tcW w:w="6629" w:type="dxa"/>
          </w:tcPr>
          <w:p w:rsidR="00285C04" w:rsidRDefault="00285C04">
            <w:pPr>
              <w:spacing w:line="276" w:lineRule="auto"/>
              <w:rPr>
                <w:sz w:val="24"/>
                <w:szCs w:val="24"/>
              </w:rPr>
            </w:pPr>
            <w:bookmarkStart w:id="0" w:name="_GoBack"/>
            <w:bookmarkEnd w:id="0"/>
          </w:p>
        </w:tc>
        <w:tc>
          <w:tcPr>
            <w:tcW w:w="3225" w:type="dxa"/>
            <w:hideMark/>
          </w:tcPr>
          <w:p w:rsidR="00285C04" w:rsidRDefault="00285C04">
            <w:pPr>
              <w:spacing w:line="276" w:lineRule="auto"/>
              <w:rPr>
                <w:sz w:val="24"/>
                <w:szCs w:val="24"/>
                <w:lang w:eastAsia="uk-UA"/>
              </w:rPr>
            </w:pPr>
            <w:r>
              <w:rPr>
                <w:sz w:val="24"/>
                <w:szCs w:val="24"/>
              </w:rPr>
              <w:t>Додаток 32</w:t>
            </w:r>
          </w:p>
          <w:p w:rsidR="00285C04" w:rsidRDefault="00285C04">
            <w:pPr>
              <w:spacing w:line="276" w:lineRule="auto"/>
              <w:rPr>
                <w:sz w:val="24"/>
                <w:szCs w:val="24"/>
              </w:rPr>
            </w:pPr>
            <w:r>
              <w:rPr>
                <w:sz w:val="24"/>
                <w:szCs w:val="24"/>
              </w:rPr>
              <w:t>до рішення виконкому</w:t>
            </w:r>
          </w:p>
          <w:p w:rsidR="00285C04" w:rsidRDefault="00285C04">
            <w:pPr>
              <w:spacing w:line="276" w:lineRule="auto"/>
              <w:rPr>
                <w:sz w:val="24"/>
                <w:szCs w:val="24"/>
              </w:rPr>
            </w:pPr>
            <w:r>
              <w:rPr>
                <w:sz w:val="24"/>
                <w:szCs w:val="24"/>
              </w:rPr>
              <w:t>№ __________________</w:t>
            </w:r>
          </w:p>
          <w:p w:rsidR="00285C04" w:rsidRDefault="00285C04">
            <w:pPr>
              <w:spacing w:line="276" w:lineRule="auto"/>
              <w:rPr>
                <w:sz w:val="24"/>
                <w:szCs w:val="24"/>
              </w:rPr>
            </w:pPr>
            <w:r>
              <w:rPr>
                <w:sz w:val="24"/>
                <w:szCs w:val="24"/>
              </w:rPr>
              <w:t>від ____________20__ р.</w:t>
            </w:r>
          </w:p>
        </w:tc>
      </w:tr>
    </w:tbl>
    <w:p w:rsidR="004C257F" w:rsidRPr="00285C04" w:rsidRDefault="004C257F" w:rsidP="00CC122F">
      <w:pPr>
        <w:jc w:val="center"/>
        <w:rPr>
          <w:b/>
          <w:sz w:val="26"/>
          <w:szCs w:val="26"/>
          <w:lang w:val="ru-RU" w:eastAsia="uk-UA"/>
        </w:rPr>
      </w:pPr>
    </w:p>
    <w:p w:rsidR="004C257F" w:rsidRPr="00EA5F79" w:rsidRDefault="004C257F" w:rsidP="00CC122F">
      <w:pPr>
        <w:jc w:val="center"/>
        <w:rPr>
          <w:b/>
          <w:sz w:val="26"/>
          <w:szCs w:val="26"/>
          <w:lang w:eastAsia="uk-UA"/>
        </w:rPr>
      </w:pPr>
    </w:p>
    <w:p w:rsidR="00CC122F" w:rsidRPr="00EA5F79" w:rsidRDefault="00CC122F" w:rsidP="00CC122F">
      <w:pPr>
        <w:jc w:val="center"/>
        <w:rPr>
          <w:b/>
          <w:sz w:val="24"/>
          <w:szCs w:val="24"/>
          <w:lang w:eastAsia="uk-UA"/>
        </w:rPr>
      </w:pPr>
      <w:r w:rsidRPr="00EA5F79">
        <w:rPr>
          <w:b/>
          <w:sz w:val="24"/>
          <w:szCs w:val="24"/>
          <w:lang w:eastAsia="uk-UA"/>
        </w:rPr>
        <w:t xml:space="preserve">ІНФОРМАЦІЙНА КАРТКА </w:t>
      </w:r>
    </w:p>
    <w:p w:rsidR="009A498B" w:rsidRPr="00EA5F79" w:rsidRDefault="00EA36D5" w:rsidP="00EA36D5">
      <w:pPr>
        <w:tabs>
          <w:tab w:val="left" w:pos="3969"/>
        </w:tabs>
        <w:jc w:val="center"/>
        <w:rPr>
          <w:b/>
          <w:sz w:val="24"/>
          <w:szCs w:val="24"/>
          <w:lang w:eastAsia="uk-UA"/>
        </w:rPr>
      </w:pPr>
      <w:r w:rsidRPr="00EA5F79">
        <w:rPr>
          <w:b/>
          <w:sz w:val="24"/>
          <w:szCs w:val="24"/>
          <w:lang w:eastAsia="uk-UA"/>
        </w:rPr>
        <w:t>а</w:t>
      </w:r>
      <w:r w:rsidR="00CC122F" w:rsidRPr="00EA5F79">
        <w:rPr>
          <w:b/>
          <w:sz w:val="24"/>
          <w:szCs w:val="24"/>
          <w:lang w:eastAsia="uk-UA"/>
        </w:rPr>
        <w:t>дміністративн</w:t>
      </w:r>
      <w:r w:rsidRPr="00EA5F79">
        <w:rPr>
          <w:b/>
          <w:sz w:val="24"/>
          <w:szCs w:val="24"/>
          <w:lang w:eastAsia="uk-UA"/>
        </w:rPr>
        <w:t>ої</w:t>
      </w:r>
      <w:r w:rsidR="004B0345" w:rsidRPr="00EA5F79">
        <w:rPr>
          <w:b/>
          <w:sz w:val="24"/>
          <w:szCs w:val="24"/>
          <w:lang w:eastAsia="uk-UA"/>
        </w:rPr>
        <w:t xml:space="preserve"> </w:t>
      </w:r>
      <w:r w:rsidR="00CC122F" w:rsidRPr="00EA5F79">
        <w:rPr>
          <w:b/>
          <w:sz w:val="24"/>
          <w:szCs w:val="24"/>
          <w:lang w:eastAsia="uk-UA"/>
        </w:rPr>
        <w:t>послуг</w:t>
      </w:r>
      <w:r w:rsidRPr="00EA5F79">
        <w:rPr>
          <w:b/>
          <w:sz w:val="24"/>
          <w:szCs w:val="24"/>
          <w:lang w:eastAsia="uk-UA"/>
        </w:rPr>
        <w:t xml:space="preserve">и </w:t>
      </w:r>
    </w:p>
    <w:p w:rsidR="004A7ADB" w:rsidRDefault="007B6411" w:rsidP="00D125A1">
      <w:pPr>
        <w:jc w:val="center"/>
        <w:rPr>
          <w:lang w:eastAsia="uk-UA"/>
        </w:rPr>
      </w:pPr>
      <w:bookmarkStart w:id="1" w:name="_Hlk2090612"/>
      <w:r w:rsidRPr="00EA5F79">
        <w:rPr>
          <w:sz w:val="24"/>
          <w:szCs w:val="24"/>
        </w:rPr>
        <w:t>„</w:t>
      </w:r>
      <w:bookmarkEnd w:id="1"/>
      <w:r w:rsidR="004A7ADB" w:rsidRPr="00EA5F79">
        <w:rPr>
          <w:b/>
          <w:caps/>
          <w:sz w:val="24"/>
          <w:szCs w:val="24"/>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r w:rsidRPr="00EA5F79">
        <w:rPr>
          <w:sz w:val="24"/>
          <w:szCs w:val="24"/>
        </w:rPr>
        <w:t>”</w:t>
      </w:r>
      <w:r w:rsidR="00D125A1" w:rsidRPr="00EA5F79">
        <w:rPr>
          <w:lang w:eastAsia="uk-UA"/>
        </w:rPr>
        <w:t xml:space="preserve"> </w:t>
      </w:r>
    </w:p>
    <w:p w:rsidR="00F74BA9" w:rsidRPr="00EA5F79" w:rsidRDefault="00F74BA9" w:rsidP="00D125A1">
      <w:pPr>
        <w:jc w:val="center"/>
        <w:rPr>
          <w:lang w:eastAsia="uk-UA"/>
        </w:rPr>
      </w:pPr>
    </w:p>
    <w:p w:rsidR="00F74BA9" w:rsidRDefault="00F74BA9" w:rsidP="00F74BA9">
      <w:pPr>
        <w:jc w:val="center"/>
        <w:rPr>
          <w:rStyle w:val="af"/>
          <w:i w:val="0"/>
          <w:iCs/>
          <w:sz w:val="24"/>
          <w:szCs w:val="24"/>
        </w:rPr>
      </w:pPr>
      <w:r>
        <w:rPr>
          <w:rStyle w:val="af"/>
          <w:i w:val="0"/>
          <w:iCs/>
          <w:sz w:val="24"/>
          <w:szCs w:val="24"/>
        </w:rPr>
        <w:t xml:space="preserve">ЦЕНТР НАДАННЯ АДМІНІНСТРАТИВНИХ ПОСЛУГ </w:t>
      </w:r>
    </w:p>
    <w:p w:rsidR="00F74BA9" w:rsidRDefault="00F74BA9" w:rsidP="00F74BA9">
      <w:pPr>
        <w:jc w:val="center"/>
        <w:rPr>
          <w:rStyle w:val="af"/>
          <w:i w:val="0"/>
          <w:iCs/>
          <w:sz w:val="24"/>
          <w:szCs w:val="24"/>
        </w:rPr>
      </w:pPr>
      <w:r>
        <w:rPr>
          <w:rStyle w:val="af"/>
          <w:i w:val="0"/>
          <w:iCs/>
          <w:sz w:val="24"/>
          <w:szCs w:val="24"/>
        </w:rPr>
        <w:t>ВИКОНАВЧОГО КОМІТЕТУ НОМОСКОВСЬКОЇ МІСЬКОЇ РАДИ</w:t>
      </w:r>
    </w:p>
    <w:p w:rsidR="00F03E60" w:rsidRPr="00EA5F79" w:rsidRDefault="00F03E60" w:rsidP="00F03E60">
      <w:pPr>
        <w:jc w:val="center"/>
        <w:rPr>
          <w:sz w:val="20"/>
          <w:szCs w:val="20"/>
          <w:lang w:eastAsia="uk-UA"/>
        </w:rPr>
      </w:pPr>
    </w:p>
    <w:tbl>
      <w:tblPr>
        <w:tblW w:w="4939"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7"/>
        <w:gridCol w:w="3057"/>
        <w:gridCol w:w="6175"/>
      </w:tblGrid>
      <w:tr w:rsidR="00F94EC9" w:rsidRPr="00EA5F79" w:rsidTr="00201D88">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EA5F79" w:rsidRDefault="00886FD5" w:rsidP="005A5EB3">
            <w:pPr>
              <w:jc w:val="center"/>
              <w:rPr>
                <w:b/>
                <w:sz w:val="24"/>
                <w:szCs w:val="24"/>
                <w:lang w:eastAsia="uk-UA"/>
              </w:rPr>
            </w:pPr>
            <w:bookmarkStart w:id="2" w:name="n14"/>
            <w:bookmarkEnd w:id="2"/>
            <w:r w:rsidRPr="00EA5F79">
              <w:rPr>
                <w:b/>
                <w:sz w:val="24"/>
                <w:szCs w:val="24"/>
                <w:lang w:eastAsia="uk-UA"/>
              </w:rPr>
              <w:t xml:space="preserve">Інформація про суб’єкт надання адміністративної послуги </w:t>
            </w:r>
            <w:r w:rsidR="003B0F31" w:rsidRPr="00EA5F79">
              <w:rPr>
                <w:b/>
                <w:sz w:val="24"/>
                <w:szCs w:val="24"/>
                <w:lang w:eastAsia="uk-UA"/>
              </w:rPr>
              <w:t>та / або центр надання адміністративних послуг</w:t>
            </w:r>
          </w:p>
        </w:tc>
      </w:tr>
      <w:tr w:rsidR="0015059F" w:rsidRPr="00EA5F79" w:rsidTr="00201D88">
        <w:tc>
          <w:tcPr>
            <w:tcW w:w="211" w:type="pct"/>
            <w:tcBorders>
              <w:top w:val="outset" w:sz="6" w:space="0" w:color="000000"/>
              <w:left w:val="outset" w:sz="6" w:space="0" w:color="000000"/>
              <w:bottom w:val="outset" w:sz="6" w:space="0" w:color="000000"/>
              <w:right w:val="outset" w:sz="6" w:space="0" w:color="000000"/>
            </w:tcBorders>
            <w:hideMark/>
          </w:tcPr>
          <w:p w:rsidR="0015059F" w:rsidRPr="00EA5F79" w:rsidRDefault="0015059F" w:rsidP="00886FD5">
            <w:pPr>
              <w:jc w:val="center"/>
              <w:rPr>
                <w:sz w:val="24"/>
                <w:szCs w:val="24"/>
                <w:lang w:eastAsia="uk-UA"/>
              </w:rPr>
            </w:pPr>
            <w:r w:rsidRPr="00EA5F79">
              <w:rPr>
                <w:sz w:val="24"/>
                <w:szCs w:val="24"/>
                <w:lang w:eastAsia="uk-UA"/>
              </w:rPr>
              <w:t>1</w:t>
            </w:r>
          </w:p>
        </w:tc>
        <w:tc>
          <w:tcPr>
            <w:tcW w:w="1586" w:type="pct"/>
            <w:tcBorders>
              <w:top w:val="outset" w:sz="6" w:space="0" w:color="000000"/>
              <w:left w:val="outset" w:sz="6" w:space="0" w:color="000000"/>
              <w:bottom w:val="outset" w:sz="6" w:space="0" w:color="000000"/>
              <w:right w:val="outset" w:sz="6" w:space="0" w:color="000000"/>
            </w:tcBorders>
            <w:hideMark/>
          </w:tcPr>
          <w:p w:rsidR="0015059F" w:rsidRPr="00EA5F79" w:rsidRDefault="0015059F" w:rsidP="00886FD5">
            <w:pPr>
              <w:rPr>
                <w:sz w:val="24"/>
                <w:szCs w:val="24"/>
                <w:lang w:eastAsia="uk-UA"/>
              </w:rPr>
            </w:pPr>
            <w:r w:rsidRPr="00EA5F79">
              <w:rPr>
                <w:sz w:val="24"/>
                <w:szCs w:val="24"/>
                <w:lang w:eastAsia="uk-UA"/>
              </w:rPr>
              <w:t xml:space="preserve">Місцезнаходження </w:t>
            </w:r>
          </w:p>
        </w:tc>
        <w:tc>
          <w:tcPr>
            <w:tcW w:w="3203" w:type="pct"/>
            <w:tcBorders>
              <w:top w:val="outset" w:sz="6" w:space="0" w:color="000000"/>
              <w:left w:val="outset" w:sz="6" w:space="0" w:color="000000"/>
              <w:bottom w:val="outset" w:sz="6" w:space="0" w:color="000000"/>
              <w:right w:val="outset" w:sz="6" w:space="0" w:color="000000"/>
            </w:tcBorders>
            <w:hideMark/>
          </w:tcPr>
          <w:p w:rsidR="0015059F" w:rsidRDefault="0015059F">
            <w:pPr>
              <w:pStyle w:val="login-buttonuser"/>
              <w:spacing w:before="0" w:beforeAutospacing="0" w:after="0" w:afterAutospacing="0" w:line="276" w:lineRule="auto"/>
              <w:rPr>
                <w:color w:val="000000" w:themeColor="text1"/>
              </w:rPr>
            </w:pPr>
            <w:r>
              <w:rPr>
                <w:color w:val="000000" w:themeColor="text1"/>
              </w:rPr>
              <w:t xml:space="preserve">51200, Дніпропетровська область, м. Новомосковськ, </w:t>
            </w:r>
          </w:p>
          <w:p w:rsidR="0015059F" w:rsidRDefault="0015059F">
            <w:pPr>
              <w:pStyle w:val="login-buttonuser"/>
              <w:spacing w:before="0" w:beforeAutospacing="0" w:after="0" w:afterAutospacing="0" w:line="276" w:lineRule="auto"/>
              <w:rPr>
                <w:color w:val="000000" w:themeColor="text1"/>
              </w:rPr>
            </w:pPr>
            <w:r>
              <w:rPr>
                <w:color w:val="000000" w:themeColor="text1"/>
              </w:rPr>
              <w:t>вул. Калнишевського, 1</w:t>
            </w:r>
          </w:p>
        </w:tc>
      </w:tr>
      <w:tr w:rsidR="0015059F" w:rsidRPr="00EA5F79" w:rsidTr="00201D88">
        <w:tc>
          <w:tcPr>
            <w:tcW w:w="211" w:type="pct"/>
            <w:tcBorders>
              <w:top w:val="outset" w:sz="6" w:space="0" w:color="000000"/>
              <w:left w:val="outset" w:sz="6" w:space="0" w:color="000000"/>
              <w:bottom w:val="outset" w:sz="6" w:space="0" w:color="000000"/>
              <w:right w:val="outset" w:sz="6" w:space="0" w:color="000000"/>
            </w:tcBorders>
            <w:hideMark/>
          </w:tcPr>
          <w:p w:rsidR="0015059F" w:rsidRPr="00EA5F79" w:rsidRDefault="0015059F" w:rsidP="00886FD5">
            <w:pPr>
              <w:jc w:val="center"/>
              <w:rPr>
                <w:sz w:val="24"/>
                <w:szCs w:val="24"/>
                <w:lang w:eastAsia="uk-UA"/>
              </w:rPr>
            </w:pPr>
            <w:r w:rsidRPr="00EA5F79">
              <w:rPr>
                <w:sz w:val="24"/>
                <w:szCs w:val="24"/>
                <w:lang w:eastAsia="uk-UA"/>
              </w:rPr>
              <w:t>2</w:t>
            </w:r>
          </w:p>
        </w:tc>
        <w:tc>
          <w:tcPr>
            <w:tcW w:w="1586" w:type="pct"/>
            <w:tcBorders>
              <w:top w:val="outset" w:sz="6" w:space="0" w:color="000000"/>
              <w:left w:val="outset" w:sz="6" w:space="0" w:color="000000"/>
              <w:bottom w:val="outset" w:sz="6" w:space="0" w:color="000000"/>
              <w:right w:val="outset" w:sz="6" w:space="0" w:color="000000"/>
            </w:tcBorders>
            <w:hideMark/>
          </w:tcPr>
          <w:p w:rsidR="0015059F" w:rsidRPr="00EA5F79" w:rsidRDefault="0015059F" w:rsidP="00886FD5">
            <w:pPr>
              <w:rPr>
                <w:sz w:val="24"/>
                <w:szCs w:val="24"/>
                <w:lang w:eastAsia="uk-UA"/>
              </w:rPr>
            </w:pPr>
            <w:r w:rsidRPr="00EA5F79">
              <w:rPr>
                <w:sz w:val="24"/>
                <w:szCs w:val="24"/>
                <w:lang w:eastAsia="uk-UA"/>
              </w:rPr>
              <w:t xml:space="preserve">Інформація щодо режиму роботи </w:t>
            </w:r>
          </w:p>
        </w:tc>
        <w:tc>
          <w:tcPr>
            <w:tcW w:w="3203" w:type="pct"/>
            <w:tcBorders>
              <w:top w:val="outset" w:sz="6" w:space="0" w:color="000000"/>
              <w:left w:val="outset" w:sz="6" w:space="0" w:color="000000"/>
              <w:bottom w:val="outset" w:sz="6" w:space="0" w:color="000000"/>
              <w:right w:val="outset" w:sz="6" w:space="0" w:color="000000"/>
            </w:tcBorders>
            <w:hideMark/>
          </w:tcPr>
          <w:p w:rsidR="0015059F" w:rsidRDefault="0015059F">
            <w:pPr>
              <w:pStyle w:val="login-buttonuser"/>
              <w:spacing w:before="0" w:beforeAutospacing="0" w:after="0" w:afterAutospacing="0" w:line="276" w:lineRule="auto"/>
              <w:rPr>
                <w:color w:val="000000" w:themeColor="text1"/>
              </w:rPr>
            </w:pPr>
            <w:r>
              <w:rPr>
                <w:color w:val="000000" w:themeColor="text1"/>
              </w:rPr>
              <w:t>Понеділок 08.00-17.00</w:t>
            </w:r>
          </w:p>
          <w:p w:rsidR="0015059F" w:rsidRDefault="0015059F">
            <w:pPr>
              <w:pStyle w:val="login-buttonuser"/>
              <w:spacing w:before="0" w:beforeAutospacing="0" w:after="0" w:afterAutospacing="0" w:line="276" w:lineRule="auto"/>
              <w:rPr>
                <w:color w:val="000000" w:themeColor="text1"/>
              </w:rPr>
            </w:pPr>
            <w:r>
              <w:rPr>
                <w:color w:val="000000" w:themeColor="text1"/>
              </w:rPr>
              <w:t>Вівторок 08.00-17.00</w:t>
            </w:r>
          </w:p>
          <w:p w:rsidR="0015059F" w:rsidRDefault="0015059F">
            <w:pPr>
              <w:pStyle w:val="login-buttonuser"/>
              <w:spacing w:before="0" w:beforeAutospacing="0" w:after="0" w:afterAutospacing="0" w:line="276" w:lineRule="auto"/>
              <w:rPr>
                <w:color w:val="000000" w:themeColor="text1"/>
              </w:rPr>
            </w:pPr>
            <w:r>
              <w:rPr>
                <w:color w:val="000000" w:themeColor="text1"/>
              </w:rPr>
              <w:t>Середа 08.00-20.00</w:t>
            </w:r>
          </w:p>
          <w:p w:rsidR="0015059F" w:rsidRDefault="0015059F">
            <w:pPr>
              <w:pStyle w:val="login-buttonuser"/>
              <w:spacing w:before="0" w:beforeAutospacing="0" w:after="0" w:afterAutospacing="0" w:line="276" w:lineRule="auto"/>
              <w:rPr>
                <w:color w:val="000000" w:themeColor="text1"/>
              </w:rPr>
            </w:pPr>
            <w:r>
              <w:rPr>
                <w:color w:val="000000" w:themeColor="text1"/>
              </w:rPr>
              <w:t>Четвер 08.00-17.00</w:t>
            </w:r>
          </w:p>
          <w:p w:rsidR="0015059F" w:rsidRDefault="0015059F">
            <w:pPr>
              <w:pStyle w:val="login-buttonuser"/>
              <w:spacing w:before="0" w:beforeAutospacing="0" w:after="0" w:afterAutospacing="0" w:line="276" w:lineRule="auto"/>
              <w:rPr>
                <w:color w:val="000000" w:themeColor="text1"/>
              </w:rPr>
            </w:pPr>
            <w:r>
              <w:rPr>
                <w:color w:val="000000" w:themeColor="text1"/>
              </w:rPr>
              <w:t>П'ятниця 08.00-15.45</w:t>
            </w:r>
          </w:p>
          <w:p w:rsidR="0015059F" w:rsidRDefault="0015059F">
            <w:pPr>
              <w:pStyle w:val="login-buttonuser"/>
              <w:spacing w:before="0" w:beforeAutospacing="0" w:after="0" w:afterAutospacing="0" w:line="276" w:lineRule="auto"/>
              <w:rPr>
                <w:color w:val="000000" w:themeColor="text1"/>
              </w:rPr>
            </w:pPr>
            <w:r>
              <w:rPr>
                <w:color w:val="000000" w:themeColor="text1"/>
              </w:rPr>
              <w:t>/Без перерви на обід/</w:t>
            </w:r>
          </w:p>
        </w:tc>
      </w:tr>
      <w:tr w:rsidR="0015059F" w:rsidRPr="00EA5F79" w:rsidTr="00201D88">
        <w:tc>
          <w:tcPr>
            <w:tcW w:w="211" w:type="pct"/>
            <w:tcBorders>
              <w:top w:val="outset" w:sz="6" w:space="0" w:color="000000"/>
              <w:left w:val="outset" w:sz="6" w:space="0" w:color="000000"/>
              <w:bottom w:val="outset" w:sz="6" w:space="0" w:color="000000"/>
              <w:right w:val="outset" w:sz="6" w:space="0" w:color="000000"/>
            </w:tcBorders>
            <w:hideMark/>
          </w:tcPr>
          <w:p w:rsidR="0015059F" w:rsidRPr="00EA5F79" w:rsidRDefault="0015059F" w:rsidP="00886FD5">
            <w:pPr>
              <w:jc w:val="center"/>
              <w:rPr>
                <w:sz w:val="24"/>
                <w:szCs w:val="24"/>
                <w:lang w:eastAsia="uk-UA"/>
              </w:rPr>
            </w:pPr>
            <w:r w:rsidRPr="00EA5F79">
              <w:rPr>
                <w:sz w:val="24"/>
                <w:szCs w:val="24"/>
                <w:lang w:eastAsia="uk-UA"/>
              </w:rPr>
              <w:t>3</w:t>
            </w:r>
          </w:p>
        </w:tc>
        <w:tc>
          <w:tcPr>
            <w:tcW w:w="1586" w:type="pct"/>
            <w:tcBorders>
              <w:top w:val="outset" w:sz="6" w:space="0" w:color="000000"/>
              <w:left w:val="outset" w:sz="6" w:space="0" w:color="000000"/>
              <w:bottom w:val="outset" w:sz="6" w:space="0" w:color="000000"/>
              <w:right w:val="outset" w:sz="6" w:space="0" w:color="000000"/>
            </w:tcBorders>
            <w:hideMark/>
          </w:tcPr>
          <w:p w:rsidR="0015059F" w:rsidRPr="00EA5F79" w:rsidRDefault="0015059F" w:rsidP="00886FD5">
            <w:pPr>
              <w:rPr>
                <w:sz w:val="24"/>
                <w:szCs w:val="24"/>
                <w:lang w:eastAsia="uk-UA"/>
              </w:rPr>
            </w:pPr>
            <w:r w:rsidRPr="00EA5F79">
              <w:rPr>
                <w:sz w:val="24"/>
                <w:szCs w:val="24"/>
                <w:lang w:eastAsia="uk-UA"/>
              </w:rPr>
              <w:t xml:space="preserve">Телефон / факс, електронна  адреса, офіційний веб-сайт </w:t>
            </w:r>
          </w:p>
        </w:tc>
        <w:tc>
          <w:tcPr>
            <w:tcW w:w="3203" w:type="pct"/>
            <w:tcBorders>
              <w:top w:val="outset" w:sz="6" w:space="0" w:color="000000"/>
              <w:left w:val="outset" w:sz="6" w:space="0" w:color="000000"/>
              <w:bottom w:val="outset" w:sz="6" w:space="0" w:color="000000"/>
              <w:right w:val="outset" w:sz="6" w:space="0" w:color="000000"/>
            </w:tcBorders>
            <w:hideMark/>
          </w:tcPr>
          <w:p w:rsidR="0015059F" w:rsidRDefault="0015059F">
            <w:pPr>
              <w:pStyle w:val="login-buttonuser"/>
              <w:spacing w:before="0" w:beforeAutospacing="0" w:after="0" w:afterAutospacing="0" w:line="276" w:lineRule="auto"/>
              <w:rPr>
                <w:bCs/>
              </w:rPr>
            </w:pPr>
            <w:r>
              <w:rPr>
                <w:bCs/>
              </w:rPr>
              <w:t>Телефони:</w:t>
            </w:r>
          </w:p>
          <w:p w:rsidR="0015059F" w:rsidRDefault="0015059F">
            <w:pPr>
              <w:pStyle w:val="login-buttonuser"/>
              <w:spacing w:before="0" w:beforeAutospacing="0" w:after="0" w:afterAutospacing="0" w:line="276" w:lineRule="auto"/>
            </w:pPr>
            <w:r>
              <w:t>(0569) 380101</w:t>
            </w:r>
          </w:p>
          <w:p w:rsidR="0015059F" w:rsidRDefault="0015059F">
            <w:pPr>
              <w:pStyle w:val="login-buttonuser"/>
              <w:spacing w:before="0" w:beforeAutospacing="0" w:after="0" w:afterAutospacing="0" w:line="276" w:lineRule="auto"/>
            </w:pPr>
            <w:r>
              <w:t>(0569) 380755</w:t>
            </w:r>
          </w:p>
          <w:p w:rsidR="0015059F" w:rsidRDefault="0015059F">
            <w:pPr>
              <w:pStyle w:val="login-buttonuser"/>
              <w:spacing w:before="0" w:beforeAutospacing="0" w:after="0" w:afterAutospacing="0" w:line="276" w:lineRule="auto"/>
            </w:pPr>
            <w:r>
              <w:t>0983167269</w:t>
            </w:r>
          </w:p>
          <w:p w:rsidR="0015059F" w:rsidRDefault="0015059F">
            <w:pPr>
              <w:spacing w:line="276" w:lineRule="auto"/>
              <w:jc w:val="left"/>
              <w:rPr>
                <w:bCs/>
                <w:sz w:val="24"/>
                <w:szCs w:val="24"/>
                <w:lang w:eastAsia="uk-UA"/>
              </w:rPr>
            </w:pPr>
            <w:r>
              <w:rPr>
                <w:bCs/>
                <w:sz w:val="24"/>
                <w:szCs w:val="24"/>
                <w:lang w:eastAsia="uk-UA"/>
              </w:rPr>
              <w:t>Електронна пошта:</w:t>
            </w:r>
          </w:p>
          <w:p w:rsidR="0015059F" w:rsidRPr="0015059F" w:rsidRDefault="0015059F">
            <w:pPr>
              <w:spacing w:line="276" w:lineRule="auto"/>
              <w:jc w:val="left"/>
              <w:rPr>
                <w:rStyle w:val="ae"/>
                <w:color w:val="auto"/>
                <w:u w:val="none"/>
              </w:rPr>
            </w:pPr>
            <w:hyperlink r:id="rId8" w:history="1">
              <w:r w:rsidRPr="0015059F">
                <w:rPr>
                  <w:rStyle w:val="ae"/>
                  <w:color w:val="auto"/>
                  <w:sz w:val="24"/>
                  <w:szCs w:val="24"/>
                  <w:u w:val="none"/>
                </w:rPr>
                <w:t>cnap_nmvk@ukr.net</w:t>
              </w:r>
            </w:hyperlink>
          </w:p>
          <w:p w:rsidR="0015059F" w:rsidRDefault="0015059F">
            <w:pPr>
              <w:pStyle w:val="login-buttonuser"/>
              <w:spacing w:before="0" w:beforeAutospacing="0" w:after="0" w:afterAutospacing="0" w:line="276" w:lineRule="auto"/>
              <w:rPr>
                <w:bCs/>
              </w:rPr>
            </w:pPr>
            <w:r>
              <w:rPr>
                <w:bCs/>
              </w:rPr>
              <w:t>Веб-сайт:</w:t>
            </w:r>
          </w:p>
          <w:p w:rsidR="0015059F" w:rsidRDefault="0015059F">
            <w:pPr>
              <w:pStyle w:val="login-buttonuser"/>
              <w:spacing w:before="0" w:beforeAutospacing="0" w:after="0" w:afterAutospacing="0" w:line="276" w:lineRule="auto"/>
              <w:rPr>
                <w:color w:val="000000"/>
              </w:rPr>
            </w:pPr>
            <w:r>
              <w:rPr>
                <w:color w:val="000000"/>
              </w:rPr>
              <w:t>https://novomoskovsk-rada.dp.gov.ua</w:t>
            </w:r>
          </w:p>
        </w:tc>
      </w:tr>
      <w:tr w:rsidR="00F94EC9" w:rsidRPr="00EA5F79" w:rsidTr="00201D88">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EA5F79" w:rsidRDefault="00F03E60" w:rsidP="00D73D1F">
            <w:pPr>
              <w:jc w:val="center"/>
              <w:rPr>
                <w:b/>
                <w:sz w:val="24"/>
                <w:szCs w:val="24"/>
                <w:lang w:eastAsia="uk-UA"/>
              </w:rPr>
            </w:pPr>
            <w:r w:rsidRPr="00EA5F79">
              <w:rPr>
                <w:b/>
                <w:sz w:val="24"/>
                <w:szCs w:val="24"/>
                <w:lang w:eastAsia="uk-UA"/>
              </w:rPr>
              <w:t>Нормативні акти, якими регламентується надання адміністративної послуги</w:t>
            </w:r>
          </w:p>
        </w:tc>
      </w:tr>
      <w:tr w:rsidR="00057DDC" w:rsidRPr="00EA5F79" w:rsidTr="00201D88">
        <w:tc>
          <w:tcPr>
            <w:tcW w:w="211" w:type="pct"/>
            <w:tcBorders>
              <w:top w:val="outset" w:sz="6" w:space="0" w:color="000000"/>
              <w:left w:val="outset" w:sz="6" w:space="0" w:color="000000"/>
              <w:bottom w:val="outset" w:sz="6" w:space="0" w:color="000000"/>
              <w:right w:val="outset" w:sz="6" w:space="0" w:color="000000"/>
            </w:tcBorders>
            <w:hideMark/>
          </w:tcPr>
          <w:p w:rsidR="00F03E60" w:rsidRPr="00EA5F79" w:rsidRDefault="00C74B67" w:rsidP="00C74B67">
            <w:pPr>
              <w:jc w:val="center"/>
              <w:rPr>
                <w:sz w:val="24"/>
                <w:szCs w:val="24"/>
                <w:lang w:eastAsia="uk-UA"/>
              </w:rPr>
            </w:pPr>
            <w:r w:rsidRPr="00EA5F79">
              <w:rPr>
                <w:sz w:val="24"/>
                <w:szCs w:val="24"/>
                <w:lang w:eastAsia="uk-UA"/>
              </w:rPr>
              <w:t>4</w:t>
            </w:r>
          </w:p>
        </w:tc>
        <w:tc>
          <w:tcPr>
            <w:tcW w:w="1586" w:type="pct"/>
            <w:tcBorders>
              <w:top w:val="outset" w:sz="6" w:space="0" w:color="000000"/>
              <w:left w:val="outset" w:sz="6" w:space="0" w:color="000000"/>
              <w:bottom w:val="outset" w:sz="6" w:space="0" w:color="000000"/>
              <w:right w:val="outset" w:sz="6" w:space="0" w:color="000000"/>
            </w:tcBorders>
            <w:hideMark/>
          </w:tcPr>
          <w:p w:rsidR="00F03E60" w:rsidRPr="00EA5F79" w:rsidRDefault="00F03E60" w:rsidP="006A001C">
            <w:pPr>
              <w:rPr>
                <w:sz w:val="24"/>
                <w:szCs w:val="24"/>
                <w:lang w:eastAsia="uk-UA"/>
              </w:rPr>
            </w:pPr>
            <w:r w:rsidRPr="00EA5F79">
              <w:rPr>
                <w:sz w:val="24"/>
                <w:szCs w:val="24"/>
                <w:lang w:eastAsia="uk-UA"/>
              </w:rPr>
              <w:t>Закони України</w:t>
            </w:r>
          </w:p>
        </w:tc>
        <w:tc>
          <w:tcPr>
            <w:tcW w:w="3203" w:type="pct"/>
            <w:tcBorders>
              <w:top w:val="outset" w:sz="6" w:space="0" w:color="000000"/>
              <w:left w:val="outset" w:sz="6" w:space="0" w:color="000000"/>
              <w:bottom w:val="outset" w:sz="6" w:space="0" w:color="000000"/>
              <w:right w:val="outset" w:sz="6" w:space="0" w:color="000000"/>
            </w:tcBorders>
            <w:hideMark/>
          </w:tcPr>
          <w:p w:rsidR="00F03E60" w:rsidRPr="00EA5F79" w:rsidRDefault="00D125A1" w:rsidP="00886FD5">
            <w:pPr>
              <w:pStyle w:val="ab"/>
              <w:spacing w:before="0" w:beforeAutospacing="0" w:after="0" w:afterAutospacing="0"/>
              <w:jc w:val="both"/>
            </w:pPr>
            <w:r w:rsidRPr="00EA5F79">
              <w:t>Закон України „Про соціальні послуги”</w:t>
            </w:r>
            <w:r w:rsidR="00886FD5" w:rsidRPr="00EA5F79">
              <w:t xml:space="preserve"> від 17.01.2019 № 2671-VIII</w:t>
            </w:r>
          </w:p>
        </w:tc>
      </w:tr>
      <w:tr w:rsidR="00057DDC" w:rsidRPr="00EA5F79" w:rsidTr="00201D88">
        <w:tc>
          <w:tcPr>
            <w:tcW w:w="211" w:type="pct"/>
            <w:tcBorders>
              <w:top w:val="outset" w:sz="6" w:space="0" w:color="000000"/>
              <w:left w:val="outset" w:sz="6" w:space="0" w:color="000000"/>
              <w:bottom w:val="outset" w:sz="6" w:space="0" w:color="000000"/>
              <w:right w:val="outset" w:sz="6" w:space="0" w:color="000000"/>
            </w:tcBorders>
            <w:hideMark/>
          </w:tcPr>
          <w:p w:rsidR="00F03E60" w:rsidRPr="00EA5F79" w:rsidRDefault="00C74B67" w:rsidP="00C74B67">
            <w:pPr>
              <w:jc w:val="center"/>
              <w:rPr>
                <w:sz w:val="24"/>
                <w:szCs w:val="24"/>
                <w:lang w:eastAsia="uk-UA"/>
              </w:rPr>
            </w:pPr>
            <w:r w:rsidRPr="00EA5F79">
              <w:rPr>
                <w:sz w:val="24"/>
                <w:szCs w:val="24"/>
                <w:lang w:eastAsia="uk-UA"/>
              </w:rPr>
              <w:t>5</w:t>
            </w:r>
          </w:p>
        </w:tc>
        <w:tc>
          <w:tcPr>
            <w:tcW w:w="1586" w:type="pct"/>
            <w:tcBorders>
              <w:top w:val="outset" w:sz="6" w:space="0" w:color="000000"/>
              <w:left w:val="outset" w:sz="6" w:space="0" w:color="000000"/>
              <w:bottom w:val="outset" w:sz="6" w:space="0" w:color="000000"/>
              <w:right w:val="outset" w:sz="6" w:space="0" w:color="000000"/>
            </w:tcBorders>
            <w:hideMark/>
          </w:tcPr>
          <w:p w:rsidR="00F03E60" w:rsidRPr="00EA5F79" w:rsidRDefault="00F03E60" w:rsidP="006A001C">
            <w:pPr>
              <w:rPr>
                <w:sz w:val="24"/>
                <w:szCs w:val="24"/>
                <w:lang w:eastAsia="uk-UA"/>
              </w:rPr>
            </w:pPr>
            <w:r w:rsidRPr="00EA5F79">
              <w:rPr>
                <w:sz w:val="24"/>
                <w:szCs w:val="24"/>
                <w:lang w:eastAsia="uk-UA"/>
              </w:rPr>
              <w:t>Акти Кабінету Міністрів України</w:t>
            </w:r>
          </w:p>
        </w:tc>
        <w:tc>
          <w:tcPr>
            <w:tcW w:w="3203" w:type="pct"/>
            <w:tcBorders>
              <w:top w:val="outset" w:sz="6" w:space="0" w:color="000000"/>
              <w:left w:val="outset" w:sz="6" w:space="0" w:color="000000"/>
              <w:bottom w:val="outset" w:sz="6" w:space="0" w:color="000000"/>
              <w:right w:val="outset" w:sz="6" w:space="0" w:color="000000"/>
            </w:tcBorders>
          </w:tcPr>
          <w:p w:rsidR="009A498B" w:rsidRPr="00EA5F79" w:rsidRDefault="00D125A1" w:rsidP="004C257F">
            <w:pPr>
              <w:pStyle w:val="ab"/>
              <w:shd w:val="clear" w:color="auto" w:fill="FFFFFF"/>
              <w:spacing w:before="0" w:beforeAutospacing="0" w:after="0" w:afterAutospacing="0" w:line="238" w:lineRule="auto"/>
              <w:jc w:val="both"/>
              <w:textAlignment w:val="baseline"/>
            </w:pPr>
            <w:r w:rsidRPr="00EA5F79">
              <w:rPr>
                <w:lang w:eastAsia="ru-RU"/>
              </w:rPr>
              <w:t xml:space="preserve">Постанова Кабінету Міністрів України </w:t>
            </w:r>
            <w:r w:rsidR="00561F87" w:rsidRPr="00EA5F79">
              <w:rPr>
                <w:lang w:eastAsia="ru-RU"/>
              </w:rPr>
              <w:t xml:space="preserve">від </w:t>
            </w:r>
            <w:r w:rsidR="004A7ADB" w:rsidRPr="00EA5F79">
              <w:rPr>
                <w:lang w:eastAsia="ru-RU"/>
              </w:rPr>
              <w:t>23.09.2020 №</w:t>
            </w:r>
            <w:r w:rsidR="00561F87" w:rsidRPr="00EA5F79">
              <w:rPr>
                <w:lang w:eastAsia="ru-RU"/>
              </w:rPr>
              <w:t> </w:t>
            </w:r>
            <w:r w:rsidR="004A7ADB" w:rsidRPr="00EA5F79">
              <w:rPr>
                <w:lang w:eastAsia="ru-RU"/>
              </w:rPr>
              <w:t>859</w:t>
            </w:r>
            <w:r w:rsidR="004C257F" w:rsidRPr="00EA5F79">
              <w:rPr>
                <w:lang w:eastAsia="ru-RU"/>
              </w:rPr>
              <w:t xml:space="preserve"> </w:t>
            </w:r>
            <w:r w:rsidR="004A7ADB" w:rsidRPr="00EA5F79">
              <w:rPr>
                <w:lang w:eastAsia="ru-RU"/>
              </w:rPr>
              <w:t>„Деякі питання призначення і виплати компенсації фізичним особам, які надають соціальні послуги з догляду на непрофесійній основі</w:t>
            </w:r>
          </w:p>
        </w:tc>
      </w:tr>
      <w:tr w:rsidR="00F94EC9" w:rsidRPr="00EA5F79" w:rsidTr="00201D88">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EA5F79" w:rsidRDefault="00F03E60" w:rsidP="00D73D1F">
            <w:pPr>
              <w:jc w:val="center"/>
              <w:rPr>
                <w:b/>
                <w:sz w:val="24"/>
                <w:szCs w:val="24"/>
                <w:lang w:eastAsia="uk-UA"/>
              </w:rPr>
            </w:pPr>
            <w:r w:rsidRPr="00EA5F79">
              <w:rPr>
                <w:b/>
                <w:sz w:val="24"/>
                <w:szCs w:val="24"/>
                <w:lang w:eastAsia="uk-UA"/>
              </w:rPr>
              <w:t>Умови отримання адміністративної послуги</w:t>
            </w:r>
          </w:p>
        </w:tc>
      </w:tr>
      <w:tr w:rsidR="00EA5F79" w:rsidRPr="00EA5F79" w:rsidTr="00201D88">
        <w:tc>
          <w:tcPr>
            <w:tcW w:w="211" w:type="pct"/>
            <w:tcBorders>
              <w:top w:val="outset" w:sz="6" w:space="0" w:color="000000"/>
              <w:left w:val="outset" w:sz="6" w:space="0" w:color="000000"/>
              <w:bottom w:val="outset" w:sz="6" w:space="0" w:color="000000"/>
              <w:right w:val="outset" w:sz="6" w:space="0" w:color="000000"/>
            </w:tcBorders>
            <w:hideMark/>
          </w:tcPr>
          <w:p w:rsidR="00886FD5" w:rsidRPr="00EA5F79" w:rsidRDefault="00886FD5" w:rsidP="00886FD5">
            <w:pPr>
              <w:jc w:val="center"/>
              <w:rPr>
                <w:sz w:val="24"/>
                <w:szCs w:val="24"/>
                <w:lang w:eastAsia="uk-UA"/>
              </w:rPr>
            </w:pPr>
            <w:r w:rsidRPr="00EA5F79">
              <w:rPr>
                <w:sz w:val="24"/>
                <w:szCs w:val="24"/>
                <w:lang w:eastAsia="uk-UA"/>
              </w:rPr>
              <w:t>6</w:t>
            </w:r>
          </w:p>
        </w:tc>
        <w:tc>
          <w:tcPr>
            <w:tcW w:w="1586" w:type="pct"/>
            <w:tcBorders>
              <w:top w:val="outset" w:sz="6" w:space="0" w:color="000000"/>
              <w:left w:val="outset" w:sz="6" w:space="0" w:color="000000"/>
              <w:bottom w:val="outset" w:sz="6" w:space="0" w:color="000000"/>
              <w:right w:val="outset" w:sz="6" w:space="0" w:color="000000"/>
            </w:tcBorders>
            <w:hideMark/>
          </w:tcPr>
          <w:p w:rsidR="00886FD5" w:rsidRPr="00EA5F79" w:rsidRDefault="00886FD5" w:rsidP="00886FD5">
            <w:pPr>
              <w:rPr>
                <w:sz w:val="24"/>
                <w:szCs w:val="24"/>
                <w:lang w:eastAsia="uk-UA"/>
              </w:rPr>
            </w:pPr>
            <w:r w:rsidRPr="00EA5F79">
              <w:rPr>
                <w:sz w:val="24"/>
                <w:szCs w:val="24"/>
                <w:lang w:eastAsia="uk-UA"/>
              </w:rPr>
              <w:t xml:space="preserve">Підстава для отримання </w:t>
            </w:r>
          </w:p>
        </w:tc>
        <w:tc>
          <w:tcPr>
            <w:tcW w:w="3203" w:type="pct"/>
            <w:tcBorders>
              <w:top w:val="outset" w:sz="6" w:space="0" w:color="000000"/>
              <w:left w:val="outset" w:sz="6" w:space="0" w:color="000000"/>
              <w:bottom w:val="outset" w:sz="6" w:space="0" w:color="000000"/>
              <w:right w:val="outset" w:sz="6" w:space="0" w:color="000000"/>
            </w:tcBorders>
            <w:hideMark/>
          </w:tcPr>
          <w:p w:rsidR="00253355" w:rsidRPr="00EA5F79" w:rsidRDefault="00253355" w:rsidP="002533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EA5F79">
              <w:rPr>
                <w:sz w:val="24"/>
                <w:szCs w:val="24"/>
                <w:lang w:eastAsia="uk-UA"/>
              </w:rPr>
              <w:t>Н</w:t>
            </w:r>
            <w:r w:rsidR="00886FD5" w:rsidRPr="00EA5F79">
              <w:rPr>
                <w:sz w:val="24"/>
                <w:szCs w:val="24"/>
                <w:lang w:eastAsia="uk-UA"/>
              </w:rPr>
              <w:t xml:space="preserve">адання </w:t>
            </w:r>
            <w:r w:rsidRPr="00EA5F79">
              <w:rPr>
                <w:sz w:val="24"/>
                <w:szCs w:val="24"/>
                <w:lang w:eastAsia="uk-UA"/>
              </w:rPr>
              <w:t xml:space="preserve">соціальних послуг з догляду без провадження підприємницької діяльності на непрофесійній основі, без проходження навчання та дотримання державних стандартів соціальних послуг (далі - фізична особа, яка </w:t>
            </w:r>
            <w:r w:rsidRPr="00EA5F79">
              <w:rPr>
                <w:sz w:val="24"/>
                <w:szCs w:val="24"/>
                <w:lang w:eastAsia="uk-UA"/>
              </w:rPr>
              <w:lastRenderedPageBreak/>
              <w:t xml:space="preserve">надає соціальні послуги) особам із числа членів своєї сім’ї, які спільно з нею проживають, пов’язані спільним побутом, мають взаємні права та обов’язки </w:t>
            </w:r>
            <w:r w:rsidR="00EA5F79">
              <w:rPr>
                <w:sz w:val="24"/>
                <w:szCs w:val="24"/>
                <w:lang w:eastAsia="uk-UA"/>
              </w:rPr>
              <w:br/>
            </w:r>
            <w:r w:rsidRPr="00EA5F79">
              <w:rPr>
                <w:sz w:val="24"/>
                <w:szCs w:val="24"/>
                <w:lang w:eastAsia="uk-UA"/>
              </w:rPr>
              <w:t xml:space="preserve">(далі </w:t>
            </w:r>
            <w:r w:rsidR="00EA5F79">
              <w:rPr>
                <w:sz w:val="24"/>
                <w:szCs w:val="24"/>
                <w:lang w:eastAsia="uk-UA"/>
              </w:rPr>
              <w:t>–</w:t>
            </w:r>
            <w:r w:rsidRPr="00EA5F79">
              <w:rPr>
                <w:sz w:val="24"/>
                <w:szCs w:val="24"/>
                <w:lang w:eastAsia="uk-UA"/>
              </w:rPr>
              <w:t xml:space="preserve"> соціальні послуги з догляду на непрофесійній основі) та є:</w:t>
            </w:r>
          </w:p>
          <w:p w:rsidR="00253355" w:rsidRPr="00EA5F79" w:rsidRDefault="00253355" w:rsidP="002533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EA5F79">
              <w:rPr>
                <w:sz w:val="24"/>
                <w:szCs w:val="24"/>
                <w:lang w:eastAsia="uk-UA"/>
              </w:rPr>
              <w:t>особами з інвалідністю I групи;</w:t>
            </w:r>
          </w:p>
          <w:p w:rsidR="00253355" w:rsidRPr="00EA5F79" w:rsidRDefault="00253355" w:rsidP="002533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EA5F79">
              <w:rPr>
                <w:sz w:val="24"/>
                <w:szCs w:val="24"/>
                <w:lang w:eastAsia="uk-UA"/>
              </w:rPr>
              <w:t>дітьми з інвалідністю;</w:t>
            </w:r>
          </w:p>
          <w:p w:rsidR="00253355" w:rsidRPr="00EA5F79" w:rsidRDefault="00253355" w:rsidP="002533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EA5F79">
              <w:rPr>
                <w:sz w:val="24"/>
                <w:szCs w:val="24"/>
                <w:lang w:eastAsia="uk-UA"/>
              </w:rPr>
              <w:t>громадянами похилого віку з когнітивними порушеннями;</w:t>
            </w:r>
          </w:p>
          <w:p w:rsidR="00253355" w:rsidRPr="00EA5F79" w:rsidRDefault="00253355" w:rsidP="002533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EA5F79">
              <w:rPr>
                <w:sz w:val="24"/>
                <w:szCs w:val="24"/>
                <w:lang w:eastAsia="uk-UA"/>
              </w:rPr>
              <w:t>невиліковно хворими, які через порушення функцій організму не можуть самостійно пересуватися та самообслуговуватися;</w:t>
            </w:r>
          </w:p>
          <w:p w:rsidR="00886FD5" w:rsidRPr="00EA5F79" w:rsidRDefault="00253355" w:rsidP="00EA5F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highlight w:val="yellow"/>
                <w:lang w:eastAsia="uk-UA"/>
              </w:rPr>
            </w:pPr>
            <w:r w:rsidRPr="00EA5F79">
              <w:rPr>
                <w:sz w:val="24"/>
                <w:szCs w:val="24"/>
                <w:lang w:eastAsia="uk-UA"/>
              </w:rPr>
              <w:t>дітьми, яким не встановлено інвалідність, але які є хворими на тяжкі перинатальні ураження нервової системи, тяжкі вроджені вади розвитку, рідкісні орфанні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дітьми, які отримали тяжку травму, потребують трансплантації органа, потребують паліативної допомоги відповідно до переліку тяжких захворювань, розладів, травм, станів, що дають право на одержання державної допомоги на дитину, якій не встановлено інвалідність, надання такій дитині соціальних послуг, затвердженого постановою Кабінету Міністрів Украї</w:t>
            </w:r>
            <w:r w:rsidR="00BA6A5C" w:rsidRPr="00EA5F79">
              <w:rPr>
                <w:sz w:val="24"/>
                <w:szCs w:val="24"/>
                <w:lang w:eastAsia="uk-UA"/>
              </w:rPr>
              <w:t>ни від 27</w:t>
            </w:r>
            <w:r w:rsidR="00EA5F79">
              <w:rPr>
                <w:sz w:val="24"/>
                <w:szCs w:val="24"/>
                <w:lang w:eastAsia="uk-UA"/>
              </w:rPr>
              <w:t>.12.</w:t>
            </w:r>
            <w:r w:rsidR="00BA6A5C" w:rsidRPr="00EA5F79">
              <w:rPr>
                <w:sz w:val="24"/>
                <w:szCs w:val="24"/>
                <w:lang w:eastAsia="uk-UA"/>
              </w:rPr>
              <w:t>2018 № 1161</w:t>
            </w:r>
          </w:p>
        </w:tc>
      </w:tr>
      <w:tr w:rsidR="00886FD5" w:rsidRPr="00EA5F79" w:rsidTr="002B2212">
        <w:tc>
          <w:tcPr>
            <w:tcW w:w="211" w:type="pct"/>
            <w:tcBorders>
              <w:top w:val="outset" w:sz="6" w:space="0" w:color="000000"/>
              <w:left w:val="outset" w:sz="6" w:space="0" w:color="000000"/>
              <w:bottom w:val="outset" w:sz="6" w:space="0" w:color="000000"/>
              <w:right w:val="outset" w:sz="6" w:space="0" w:color="000000"/>
            </w:tcBorders>
            <w:hideMark/>
          </w:tcPr>
          <w:p w:rsidR="00886FD5" w:rsidRPr="00EA5F79" w:rsidRDefault="00886FD5" w:rsidP="00886FD5">
            <w:pPr>
              <w:jc w:val="center"/>
              <w:rPr>
                <w:sz w:val="24"/>
                <w:szCs w:val="24"/>
                <w:lang w:eastAsia="uk-UA"/>
              </w:rPr>
            </w:pPr>
            <w:r w:rsidRPr="00EA5F79">
              <w:rPr>
                <w:sz w:val="24"/>
                <w:szCs w:val="24"/>
                <w:lang w:eastAsia="uk-UA"/>
              </w:rPr>
              <w:lastRenderedPageBreak/>
              <w:t>7</w:t>
            </w:r>
          </w:p>
        </w:tc>
        <w:tc>
          <w:tcPr>
            <w:tcW w:w="1586" w:type="pct"/>
            <w:tcBorders>
              <w:top w:val="outset" w:sz="6" w:space="0" w:color="000000"/>
              <w:left w:val="outset" w:sz="6" w:space="0" w:color="000000"/>
              <w:bottom w:val="outset" w:sz="6" w:space="0" w:color="000000"/>
              <w:right w:val="outset" w:sz="6" w:space="0" w:color="000000"/>
            </w:tcBorders>
            <w:hideMark/>
          </w:tcPr>
          <w:p w:rsidR="00886FD5" w:rsidRPr="00EA5F79" w:rsidRDefault="00886FD5" w:rsidP="00886FD5">
            <w:pPr>
              <w:rPr>
                <w:sz w:val="24"/>
                <w:szCs w:val="24"/>
                <w:lang w:eastAsia="uk-UA"/>
              </w:rPr>
            </w:pPr>
            <w:r w:rsidRPr="00EA5F79">
              <w:rPr>
                <w:sz w:val="24"/>
                <w:szCs w:val="24"/>
                <w:lang w:eastAsia="ru-RU"/>
              </w:rPr>
              <w:t>Перелік необхідних документів</w:t>
            </w:r>
          </w:p>
        </w:tc>
        <w:tc>
          <w:tcPr>
            <w:tcW w:w="3203" w:type="pct"/>
            <w:tcBorders>
              <w:top w:val="outset" w:sz="6" w:space="0" w:color="000000"/>
              <w:bottom w:val="outset" w:sz="6" w:space="0" w:color="000000"/>
              <w:right w:val="outset" w:sz="6" w:space="0" w:color="000000"/>
            </w:tcBorders>
            <w:hideMark/>
          </w:tcPr>
          <w:p w:rsidR="00886FD5" w:rsidRPr="001A3755" w:rsidRDefault="00886FD5" w:rsidP="00D71F01">
            <w:pPr>
              <w:pStyle w:val="HTML"/>
              <w:tabs>
                <w:tab w:val="num" w:pos="72"/>
              </w:tabs>
              <w:jc w:val="both"/>
              <w:rPr>
                <w:rFonts w:ascii="Times New Roman" w:hAnsi="Times New Roman" w:cs="Times New Roman"/>
                <w:spacing w:val="-4"/>
                <w:lang w:val="uk-UA"/>
              </w:rPr>
            </w:pPr>
            <w:bookmarkStart w:id="3" w:name="n506"/>
            <w:bookmarkEnd w:id="3"/>
            <w:r w:rsidRPr="001A3755">
              <w:rPr>
                <w:rFonts w:ascii="Times New Roman" w:hAnsi="Times New Roman" w:cs="Times New Roman"/>
                <w:spacing w:val="-4"/>
                <w:lang w:val="uk-UA"/>
              </w:rPr>
              <w:t xml:space="preserve">Фізичною особою, яка надає соціальні послуги, подаються: </w:t>
            </w:r>
          </w:p>
          <w:p w:rsidR="00144F10" w:rsidRPr="001A3755" w:rsidRDefault="00144F10" w:rsidP="00D71F01">
            <w:pPr>
              <w:pStyle w:val="HTML"/>
              <w:tabs>
                <w:tab w:val="num" w:pos="72"/>
              </w:tabs>
              <w:jc w:val="both"/>
              <w:rPr>
                <w:rFonts w:ascii="Times New Roman" w:hAnsi="Times New Roman" w:cs="Times New Roman"/>
                <w:spacing w:val="-4"/>
                <w:lang w:val="uk-UA"/>
              </w:rPr>
            </w:pPr>
            <w:r w:rsidRPr="001A3755">
              <w:rPr>
                <w:rFonts w:ascii="Times New Roman" w:hAnsi="Times New Roman" w:cs="Times New Roman"/>
                <w:spacing w:val="-4"/>
                <w:lang w:val="uk-UA"/>
              </w:rPr>
              <w:t>1) у паперовій формі:</w:t>
            </w:r>
          </w:p>
          <w:p w:rsidR="00144F10" w:rsidRPr="00AA185F" w:rsidRDefault="00144F10" w:rsidP="00D71F01">
            <w:pPr>
              <w:pStyle w:val="HTML"/>
              <w:tabs>
                <w:tab w:val="num" w:pos="72"/>
              </w:tabs>
              <w:jc w:val="both"/>
              <w:rPr>
                <w:rFonts w:ascii="Times New Roman" w:hAnsi="Times New Roman" w:cs="Times New Roman"/>
                <w:spacing w:val="-4"/>
                <w:lang w:val="uk-UA"/>
              </w:rPr>
            </w:pPr>
            <w:r w:rsidRPr="001A3755">
              <w:rPr>
                <w:rFonts w:ascii="Times New Roman" w:hAnsi="Times New Roman" w:cs="Times New Roman"/>
                <w:spacing w:val="-4"/>
                <w:lang w:val="uk-UA"/>
              </w:rPr>
              <w:t xml:space="preserve">заява про надання </w:t>
            </w:r>
            <w:r w:rsidR="00AA185F">
              <w:rPr>
                <w:rFonts w:ascii="Times New Roman" w:hAnsi="Times New Roman" w:cs="Times New Roman"/>
                <w:spacing w:val="-4"/>
                <w:lang w:val="uk-UA"/>
              </w:rPr>
              <w:t xml:space="preserve"> </w:t>
            </w:r>
            <w:r w:rsidR="00AA185F" w:rsidRPr="00201D88">
              <w:rPr>
                <w:rFonts w:ascii="Times New Roman" w:hAnsi="Times New Roman" w:cs="Times New Roman"/>
                <w:lang w:val="uk-UA"/>
              </w:rPr>
              <w:t xml:space="preserve">компенсації за догляд фізичній особі, яка надає соціальні послуги з догляду без здійснення підприємницької діяльності на непрофесійній основі </w:t>
            </w:r>
            <w:r w:rsidR="002B2212">
              <w:rPr>
                <w:rFonts w:ascii="Times New Roman" w:hAnsi="Times New Roman" w:cs="Times New Roman"/>
                <w:lang w:val="uk-UA"/>
              </w:rPr>
              <w:br/>
            </w:r>
            <w:r w:rsidR="00AA185F" w:rsidRPr="00201D88">
              <w:rPr>
                <w:rFonts w:ascii="Times New Roman" w:hAnsi="Times New Roman" w:cs="Times New Roman"/>
                <w:lang w:val="uk-UA"/>
              </w:rPr>
              <w:t>(далі – компенсація)</w:t>
            </w:r>
            <w:r w:rsidRPr="00201D88">
              <w:rPr>
                <w:rFonts w:ascii="Times New Roman" w:hAnsi="Times New Roman" w:cs="Times New Roman"/>
                <w:spacing w:val="-4"/>
                <w:lang w:val="uk-UA"/>
              </w:rPr>
              <w:t>;</w:t>
            </w:r>
          </w:p>
          <w:p w:rsidR="00144F10" w:rsidRPr="001A3755" w:rsidRDefault="00144F10" w:rsidP="00D71F01">
            <w:pPr>
              <w:pStyle w:val="HTML"/>
              <w:tabs>
                <w:tab w:val="num" w:pos="72"/>
              </w:tabs>
              <w:jc w:val="both"/>
              <w:rPr>
                <w:rFonts w:ascii="Times New Roman" w:hAnsi="Times New Roman" w:cs="Times New Roman"/>
                <w:spacing w:val="-4"/>
                <w:lang w:val="uk-UA"/>
              </w:rPr>
            </w:pPr>
            <w:r w:rsidRPr="001A3755">
              <w:rPr>
                <w:rFonts w:ascii="Times New Roman" w:hAnsi="Times New Roman" w:cs="Times New Roman"/>
                <w:spacing w:val="-4"/>
                <w:lang w:val="uk-UA"/>
              </w:rPr>
              <w:t>заява про перерахування коштів із зазначенням рахунка в установі банку;</w:t>
            </w:r>
          </w:p>
          <w:p w:rsidR="00144F10" w:rsidRPr="001A3755" w:rsidRDefault="00144F10" w:rsidP="00D71F01">
            <w:pPr>
              <w:pStyle w:val="HTML"/>
              <w:tabs>
                <w:tab w:val="num" w:pos="72"/>
              </w:tabs>
              <w:jc w:val="both"/>
              <w:rPr>
                <w:rFonts w:ascii="Times New Roman" w:hAnsi="Times New Roman" w:cs="Times New Roman"/>
                <w:spacing w:val="-4"/>
                <w:lang w:val="uk-UA"/>
              </w:rPr>
            </w:pPr>
            <w:r w:rsidRPr="001A3755">
              <w:rPr>
                <w:rFonts w:ascii="Times New Roman" w:hAnsi="Times New Roman" w:cs="Times New Roman"/>
                <w:spacing w:val="-4"/>
                <w:lang w:val="uk-UA"/>
              </w:rPr>
              <w:t xml:space="preserve">копія паспорта громадянина України або іншого документа, що посвідчує особу та підтверджує громадянство України. Для іноземців та осіб без громадянства </w:t>
            </w:r>
            <w:r w:rsidR="00EA5F79" w:rsidRPr="001A3755">
              <w:rPr>
                <w:rFonts w:ascii="Times New Roman" w:hAnsi="Times New Roman" w:cs="Times New Roman"/>
                <w:spacing w:val="-4"/>
                <w:lang w:val="uk-UA"/>
              </w:rPr>
              <w:t>–</w:t>
            </w:r>
            <w:r w:rsidRPr="001A3755">
              <w:rPr>
                <w:rFonts w:ascii="Times New Roman" w:hAnsi="Times New Roman" w:cs="Times New Roman"/>
                <w:spacing w:val="-4"/>
                <w:lang w:val="uk-UA"/>
              </w:rPr>
              <w:t xml:space="preserve"> копія посвідчення біженця, копія посвідчення особи, яка потребує додаткового захисту, або копія паспортного документа іноземця та копія посвідки на тимчасове проживання</w:t>
            </w:r>
            <w:r w:rsidR="00EA5F79" w:rsidRPr="001A3755">
              <w:rPr>
                <w:rFonts w:ascii="Times New Roman" w:hAnsi="Times New Roman" w:cs="Times New Roman"/>
                <w:spacing w:val="-4"/>
                <w:lang w:val="uk-UA"/>
              </w:rPr>
              <w:t xml:space="preserve"> </w:t>
            </w:r>
            <w:r w:rsidRPr="001A3755">
              <w:rPr>
                <w:rFonts w:ascii="Times New Roman" w:hAnsi="Times New Roman" w:cs="Times New Roman"/>
                <w:spacing w:val="-4"/>
                <w:lang w:val="uk-UA"/>
              </w:rPr>
              <w:t>/</w:t>
            </w:r>
            <w:r w:rsidR="00EA5F79" w:rsidRPr="001A3755">
              <w:rPr>
                <w:rFonts w:ascii="Times New Roman" w:hAnsi="Times New Roman" w:cs="Times New Roman"/>
                <w:spacing w:val="-4"/>
                <w:lang w:val="uk-UA"/>
              </w:rPr>
              <w:t xml:space="preserve"> </w:t>
            </w:r>
            <w:r w:rsidRPr="001A3755">
              <w:rPr>
                <w:rFonts w:ascii="Times New Roman" w:hAnsi="Times New Roman" w:cs="Times New Roman"/>
                <w:spacing w:val="-4"/>
                <w:lang w:val="uk-UA"/>
              </w:rPr>
              <w:t>посвідка на постійне проживання (подається фізичною особою, яка надає соціальні послуги, та особою, якій надаються соціальні послуги на непрофесійній основі);</w:t>
            </w:r>
          </w:p>
          <w:p w:rsidR="00144F10" w:rsidRPr="001A3755" w:rsidRDefault="00144F10" w:rsidP="00D71F01">
            <w:pPr>
              <w:pStyle w:val="HTML"/>
              <w:tabs>
                <w:tab w:val="num" w:pos="72"/>
              </w:tabs>
              <w:jc w:val="both"/>
              <w:rPr>
                <w:rFonts w:ascii="Times New Roman" w:hAnsi="Times New Roman" w:cs="Times New Roman"/>
                <w:spacing w:val="-4"/>
                <w:lang w:val="uk-UA"/>
              </w:rPr>
            </w:pPr>
            <w:r w:rsidRPr="001A3755">
              <w:rPr>
                <w:rFonts w:ascii="Times New Roman" w:hAnsi="Times New Roman" w:cs="Times New Roman"/>
                <w:spacing w:val="-4"/>
                <w:lang w:val="uk-UA"/>
              </w:rPr>
              <w:t xml:space="preserve">копія документа, що засвідчує реєстрацію у Державному реєстрі фізичних осіб </w:t>
            </w:r>
            <w:r w:rsidR="00EA5F79" w:rsidRPr="001A3755">
              <w:rPr>
                <w:rFonts w:ascii="Times New Roman" w:hAnsi="Times New Roman" w:cs="Times New Roman"/>
                <w:spacing w:val="-4"/>
                <w:lang w:val="uk-UA"/>
              </w:rPr>
              <w:t>–</w:t>
            </w:r>
            <w:r w:rsidRPr="001A3755">
              <w:rPr>
                <w:rFonts w:ascii="Times New Roman" w:hAnsi="Times New Roman" w:cs="Times New Roman"/>
                <w:spacing w:val="-4"/>
                <w:lang w:val="uk-UA"/>
              </w:rPr>
              <w:t xml:space="preserve"> платників податків, у якому зазначається реєстраційний номер облікової картки платника податків (крім осіб, які через свої релігійні переконання відмовилися від прийняття реєстраційного номера облікової картки платника податків, офіційно повідомили про це відповідному контролюючому органу і мають відмітку в паспорті) (подається фізичною особою, яка </w:t>
            </w:r>
            <w:r w:rsidRPr="001A3755">
              <w:rPr>
                <w:rFonts w:ascii="Times New Roman" w:hAnsi="Times New Roman" w:cs="Times New Roman"/>
                <w:spacing w:val="-4"/>
                <w:lang w:val="uk-UA"/>
              </w:rPr>
              <w:lastRenderedPageBreak/>
              <w:t>надає соціальні послуги, та особою, якій надаються соціальні послуги з догляду на непрофесійній основі);</w:t>
            </w:r>
          </w:p>
          <w:p w:rsidR="00144F10" w:rsidRPr="001A3755" w:rsidRDefault="00144F10" w:rsidP="00D71F01">
            <w:pPr>
              <w:pStyle w:val="HTML"/>
              <w:tabs>
                <w:tab w:val="num" w:pos="72"/>
              </w:tabs>
              <w:jc w:val="both"/>
              <w:rPr>
                <w:rFonts w:ascii="Times New Roman" w:hAnsi="Times New Roman" w:cs="Times New Roman"/>
                <w:spacing w:val="-4"/>
                <w:lang w:val="uk-UA"/>
              </w:rPr>
            </w:pPr>
            <w:r w:rsidRPr="001A3755">
              <w:rPr>
                <w:rFonts w:ascii="Times New Roman" w:hAnsi="Times New Roman" w:cs="Times New Roman"/>
                <w:spacing w:val="-4"/>
                <w:lang w:val="uk-UA"/>
              </w:rPr>
              <w:t>копія свідоцтва про народження дитини (у разі надання соціальних послуг з догляду на непрофесійній основі дитині);</w:t>
            </w:r>
          </w:p>
          <w:p w:rsidR="00144F10" w:rsidRPr="001A3755" w:rsidRDefault="00144F10" w:rsidP="00D71F01">
            <w:pPr>
              <w:pStyle w:val="HTML"/>
              <w:tabs>
                <w:tab w:val="num" w:pos="72"/>
              </w:tabs>
              <w:jc w:val="both"/>
              <w:rPr>
                <w:rFonts w:ascii="Times New Roman" w:hAnsi="Times New Roman" w:cs="Times New Roman"/>
                <w:spacing w:val="-4"/>
                <w:lang w:val="uk-UA"/>
              </w:rPr>
            </w:pPr>
            <w:r w:rsidRPr="001A3755">
              <w:rPr>
                <w:rFonts w:ascii="Times New Roman" w:hAnsi="Times New Roman" w:cs="Times New Roman"/>
                <w:spacing w:val="-4"/>
                <w:lang w:val="uk-UA"/>
              </w:rPr>
              <w:t>декларація про доходи та майновий стан (заповнюється на підставі довідок про доходи кожного члена сім’ї) за форм</w:t>
            </w:r>
            <w:r w:rsidR="00EA5F79" w:rsidRPr="001A3755">
              <w:rPr>
                <w:rFonts w:ascii="Times New Roman" w:hAnsi="Times New Roman" w:cs="Times New Roman"/>
                <w:spacing w:val="-4"/>
                <w:lang w:val="uk-UA"/>
              </w:rPr>
              <w:t>ою, затвердженою Мінсоцполітики (у</w:t>
            </w:r>
            <w:r w:rsidRPr="001A3755">
              <w:rPr>
                <w:rFonts w:ascii="Times New Roman" w:hAnsi="Times New Roman" w:cs="Times New Roman"/>
                <w:spacing w:val="-4"/>
                <w:lang w:val="uk-UA"/>
              </w:rPr>
              <w:t xml:space="preserve"> декларації також зазначається інформація про склад сім’ї заявника</w:t>
            </w:r>
            <w:r w:rsidR="00EA5F79" w:rsidRPr="001A3755">
              <w:rPr>
                <w:rFonts w:ascii="Times New Roman" w:hAnsi="Times New Roman" w:cs="Times New Roman"/>
                <w:spacing w:val="-4"/>
                <w:lang w:val="uk-UA"/>
              </w:rPr>
              <w:t>)</w:t>
            </w:r>
            <w:r w:rsidRPr="001A3755">
              <w:rPr>
                <w:rFonts w:ascii="Times New Roman" w:hAnsi="Times New Roman" w:cs="Times New Roman"/>
                <w:spacing w:val="-4"/>
                <w:lang w:val="uk-UA"/>
              </w:rPr>
              <w:t>;</w:t>
            </w:r>
          </w:p>
          <w:p w:rsidR="00144F10" w:rsidRPr="001A3755" w:rsidRDefault="00144F10" w:rsidP="00D71F01">
            <w:pPr>
              <w:pStyle w:val="HTML"/>
              <w:tabs>
                <w:tab w:val="num" w:pos="72"/>
              </w:tabs>
              <w:jc w:val="both"/>
              <w:rPr>
                <w:rFonts w:ascii="Times New Roman" w:hAnsi="Times New Roman" w:cs="Times New Roman"/>
                <w:spacing w:val="-4"/>
                <w:lang w:val="uk-UA"/>
              </w:rPr>
            </w:pPr>
            <w:r w:rsidRPr="001A3755">
              <w:rPr>
                <w:rFonts w:ascii="Times New Roman" w:hAnsi="Times New Roman" w:cs="Times New Roman"/>
                <w:spacing w:val="-4"/>
                <w:lang w:val="uk-UA"/>
              </w:rPr>
              <w:t>копія акта огляду медико-соціальною експертною комісією;</w:t>
            </w:r>
          </w:p>
          <w:p w:rsidR="00144F10" w:rsidRPr="001A3755" w:rsidRDefault="00144F10" w:rsidP="00D71F01">
            <w:pPr>
              <w:pStyle w:val="HTML"/>
              <w:tabs>
                <w:tab w:val="num" w:pos="72"/>
              </w:tabs>
              <w:jc w:val="both"/>
              <w:rPr>
                <w:rFonts w:ascii="Times New Roman" w:hAnsi="Times New Roman" w:cs="Times New Roman"/>
                <w:spacing w:val="-4"/>
                <w:lang w:val="uk-UA"/>
              </w:rPr>
            </w:pPr>
            <w:r w:rsidRPr="001A3755">
              <w:rPr>
                <w:rFonts w:ascii="Times New Roman" w:hAnsi="Times New Roman" w:cs="Times New Roman"/>
                <w:spacing w:val="-4"/>
                <w:lang w:val="uk-UA"/>
              </w:rPr>
              <w:t>висновок лікарської комісії медичного закладу щодо потреби в догляді громадян похилого віку внаслідок когнітивних порушень за формою, затвердженою МОЗ;</w:t>
            </w:r>
          </w:p>
          <w:p w:rsidR="00144F10" w:rsidRPr="001A3755" w:rsidRDefault="00144F10" w:rsidP="00D71F01">
            <w:pPr>
              <w:pStyle w:val="HTML"/>
              <w:tabs>
                <w:tab w:val="num" w:pos="72"/>
              </w:tabs>
              <w:jc w:val="both"/>
              <w:rPr>
                <w:rFonts w:ascii="Times New Roman" w:hAnsi="Times New Roman" w:cs="Times New Roman"/>
                <w:spacing w:val="-4"/>
                <w:lang w:val="uk-UA"/>
              </w:rPr>
            </w:pPr>
            <w:r w:rsidRPr="001A3755">
              <w:rPr>
                <w:rFonts w:ascii="Times New Roman" w:hAnsi="Times New Roman" w:cs="Times New Roman"/>
                <w:spacing w:val="-4"/>
                <w:lang w:val="uk-UA"/>
              </w:rPr>
              <w:t>висновок лікарської комісії медичного закладу щодо потреби в догляді невиліковно хворих осіб, які через порушення функцій організму не можуть самостійно пересуватися та самообслуговуватися, за формою, затвердженою МОЗ;</w:t>
            </w:r>
          </w:p>
          <w:p w:rsidR="00144F10" w:rsidRPr="001A3755" w:rsidRDefault="00144F10" w:rsidP="00D71F01">
            <w:pPr>
              <w:pStyle w:val="HTML"/>
              <w:tabs>
                <w:tab w:val="num" w:pos="72"/>
              </w:tabs>
              <w:jc w:val="both"/>
              <w:rPr>
                <w:rFonts w:ascii="Times New Roman" w:hAnsi="Times New Roman" w:cs="Times New Roman"/>
                <w:spacing w:val="-4"/>
                <w:lang w:val="uk-UA"/>
              </w:rPr>
            </w:pPr>
            <w:r w:rsidRPr="001A3755">
              <w:rPr>
                <w:rFonts w:ascii="Times New Roman" w:hAnsi="Times New Roman" w:cs="Times New Roman"/>
                <w:spacing w:val="-4"/>
                <w:lang w:val="uk-UA"/>
              </w:rPr>
              <w:t>копія медичного висновку про дитину з інвалідністю віком до 18 років за формою, затвердженою МОЗ;</w:t>
            </w:r>
          </w:p>
          <w:p w:rsidR="00144F10" w:rsidRPr="001A3755" w:rsidRDefault="00144F10" w:rsidP="00D71F01">
            <w:pPr>
              <w:pStyle w:val="HTML"/>
              <w:tabs>
                <w:tab w:val="num" w:pos="72"/>
              </w:tabs>
              <w:jc w:val="both"/>
              <w:rPr>
                <w:rFonts w:ascii="Times New Roman" w:hAnsi="Times New Roman" w:cs="Times New Roman"/>
                <w:spacing w:val="-4"/>
                <w:lang w:val="uk-UA"/>
              </w:rPr>
            </w:pPr>
            <w:r w:rsidRPr="001A3755">
              <w:rPr>
                <w:rFonts w:ascii="Times New Roman" w:hAnsi="Times New Roman" w:cs="Times New Roman"/>
                <w:spacing w:val="-4"/>
                <w:lang w:val="uk-UA"/>
              </w:rPr>
              <w:t>довідка про захворювання дитини на тяжке перинатальне ураження нервової системи, тяжку вроджену ваду розвитку, рідкісне орфанне захворювання, онкологічне, онкогематологічне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органа, потребує паліативної допомоги, що видана лікарсько-консультативною комісією лікувально-профілактичного закладу в порядку та за формою, встановленими МОЗ;</w:t>
            </w:r>
          </w:p>
          <w:p w:rsidR="00144F10" w:rsidRPr="001A3755" w:rsidRDefault="00144F10" w:rsidP="008F7CFE">
            <w:pPr>
              <w:pStyle w:val="HTML"/>
              <w:tabs>
                <w:tab w:val="num" w:pos="72"/>
              </w:tabs>
              <w:jc w:val="both"/>
              <w:rPr>
                <w:rFonts w:ascii="Times New Roman" w:hAnsi="Times New Roman" w:cs="Times New Roman"/>
                <w:spacing w:val="-4"/>
                <w:lang w:val="uk-UA"/>
              </w:rPr>
            </w:pPr>
            <w:r w:rsidRPr="001A3755">
              <w:rPr>
                <w:rFonts w:ascii="Times New Roman" w:hAnsi="Times New Roman" w:cs="Times New Roman"/>
                <w:spacing w:val="-4"/>
                <w:lang w:val="uk-UA"/>
              </w:rPr>
              <w:t>копія рішення суду про обмеження цивільної дієздатності або визнання недієздатною особи, якій надаються соціальні послуги з догляду на непрофесійній основі (для недієздатних осіб та осіб, цивільна дієздатність яких обмежена);</w:t>
            </w:r>
          </w:p>
          <w:p w:rsidR="00144F10" w:rsidRPr="001A3755" w:rsidRDefault="00144F10" w:rsidP="008F7CFE">
            <w:pPr>
              <w:pStyle w:val="HTML"/>
              <w:tabs>
                <w:tab w:val="num" w:pos="72"/>
              </w:tabs>
              <w:jc w:val="both"/>
              <w:rPr>
                <w:rFonts w:ascii="Times New Roman" w:hAnsi="Times New Roman" w:cs="Times New Roman"/>
                <w:spacing w:val="-4"/>
                <w:lang w:val="uk-UA"/>
              </w:rPr>
            </w:pPr>
            <w:r w:rsidRPr="001A3755">
              <w:rPr>
                <w:rFonts w:ascii="Times New Roman" w:hAnsi="Times New Roman" w:cs="Times New Roman"/>
                <w:spacing w:val="-4"/>
                <w:lang w:val="uk-UA"/>
              </w:rPr>
              <w:t>копія рішення суду або органу опіки та піклування про призначення опікуна або піклувальника особі, якій надаються соціальні послуги з догляду на непрофесійній основі (для опікунів або піклувальників);</w:t>
            </w:r>
          </w:p>
          <w:p w:rsidR="00144F10" w:rsidRPr="001A3755" w:rsidRDefault="00144F10" w:rsidP="008F7CFE">
            <w:pPr>
              <w:pStyle w:val="HTML"/>
              <w:tabs>
                <w:tab w:val="num" w:pos="72"/>
              </w:tabs>
              <w:jc w:val="both"/>
              <w:rPr>
                <w:rFonts w:ascii="Times New Roman" w:hAnsi="Times New Roman" w:cs="Times New Roman"/>
                <w:spacing w:val="-4"/>
                <w:lang w:val="uk-UA"/>
              </w:rPr>
            </w:pPr>
            <w:r w:rsidRPr="001A3755">
              <w:rPr>
                <w:rFonts w:ascii="Times New Roman" w:hAnsi="Times New Roman" w:cs="Times New Roman"/>
                <w:spacing w:val="-4"/>
                <w:lang w:val="uk-UA"/>
              </w:rPr>
              <w:t>2) в електронній формі:</w:t>
            </w:r>
          </w:p>
          <w:p w:rsidR="00144F10" w:rsidRPr="001A3755" w:rsidRDefault="00144F10" w:rsidP="008F7CFE">
            <w:pPr>
              <w:pStyle w:val="HTML"/>
              <w:tabs>
                <w:tab w:val="num" w:pos="72"/>
              </w:tabs>
              <w:jc w:val="both"/>
              <w:rPr>
                <w:rFonts w:ascii="Times New Roman" w:hAnsi="Times New Roman" w:cs="Times New Roman"/>
                <w:spacing w:val="-4"/>
                <w:lang w:val="uk-UA"/>
              </w:rPr>
            </w:pPr>
            <w:r w:rsidRPr="001A3755">
              <w:rPr>
                <w:rFonts w:ascii="Times New Roman" w:hAnsi="Times New Roman" w:cs="Times New Roman"/>
                <w:spacing w:val="-4"/>
                <w:lang w:val="uk-UA"/>
              </w:rPr>
              <w:t>заява про надання компенсації;</w:t>
            </w:r>
          </w:p>
          <w:p w:rsidR="00144F10" w:rsidRPr="001A3755" w:rsidRDefault="00144F10" w:rsidP="008F7CFE">
            <w:pPr>
              <w:pStyle w:val="HTML"/>
              <w:tabs>
                <w:tab w:val="num" w:pos="72"/>
              </w:tabs>
              <w:jc w:val="both"/>
              <w:rPr>
                <w:rFonts w:ascii="Times New Roman" w:hAnsi="Times New Roman" w:cs="Times New Roman"/>
                <w:spacing w:val="-4"/>
                <w:lang w:val="uk-UA"/>
              </w:rPr>
            </w:pPr>
            <w:r w:rsidRPr="001A3755">
              <w:rPr>
                <w:rFonts w:ascii="Times New Roman" w:hAnsi="Times New Roman" w:cs="Times New Roman"/>
                <w:spacing w:val="-4"/>
                <w:lang w:val="uk-UA"/>
              </w:rPr>
              <w:t xml:space="preserve">декларація про доходи та майновий стан (заповнюється на підставі довідок про доходи кожного члена сім’ї) за формою, затвердженою Мінсоцполітики. У декларації також зазначається інформація про склад сім’ї заявника та відомості про членів його сім’ї (прізвище, ім’я та по батькові, сімейний стан, число, місяць і рік народження, серія (за наявності) та номер паспорта громадянина України чи документа, що підтверджує право на постійне проживання в Україні (для іноземця та особи без громадянства), реєстраційний номер облікової картки </w:t>
            </w:r>
            <w:r w:rsidRPr="001A3755">
              <w:rPr>
                <w:rFonts w:ascii="Times New Roman" w:hAnsi="Times New Roman" w:cs="Times New Roman"/>
                <w:spacing w:val="-4"/>
                <w:lang w:val="uk-UA"/>
              </w:rPr>
              <w:lastRenderedPageBreak/>
              <w:t>платника податків (крім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відповідному контролюючому органу і мають відмітку в паспорті);</w:t>
            </w:r>
          </w:p>
          <w:p w:rsidR="00144F10" w:rsidRPr="00AA185F" w:rsidRDefault="00144F10" w:rsidP="008F7CFE">
            <w:pPr>
              <w:pStyle w:val="HTML"/>
              <w:tabs>
                <w:tab w:val="num" w:pos="72"/>
              </w:tabs>
              <w:jc w:val="both"/>
              <w:rPr>
                <w:rFonts w:ascii="Times New Roman" w:hAnsi="Times New Roman" w:cs="Times New Roman"/>
                <w:color w:val="FF0000"/>
                <w:spacing w:val="-4"/>
                <w:lang w:val="uk-UA"/>
              </w:rPr>
            </w:pPr>
            <w:r w:rsidRPr="001A3755">
              <w:rPr>
                <w:rFonts w:ascii="Times New Roman" w:hAnsi="Times New Roman" w:cs="Times New Roman"/>
                <w:spacing w:val="-4"/>
                <w:lang w:val="uk-UA"/>
              </w:rPr>
              <w:t xml:space="preserve">відомості про свідоцтво про народження дитини (серія, номер, дата видачі, прізвище, ім’я, по батькові (за наявності) дитини, прізвище, ім’я, по батькові (за наявності) </w:t>
            </w:r>
            <w:r w:rsidRPr="00201D88">
              <w:rPr>
                <w:rFonts w:ascii="Times New Roman" w:hAnsi="Times New Roman" w:cs="Times New Roman"/>
                <w:spacing w:val="-4"/>
                <w:lang w:val="uk-UA"/>
              </w:rPr>
              <w:t>батьків</w:t>
            </w:r>
            <w:r w:rsidR="00AA185F" w:rsidRPr="00201D88">
              <w:rPr>
                <w:rFonts w:ascii="Times New Roman" w:hAnsi="Times New Roman" w:cs="Times New Roman"/>
                <w:spacing w:val="-4"/>
                <w:lang w:val="uk-UA"/>
              </w:rPr>
              <w:t>;</w:t>
            </w:r>
            <w:r w:rsidRPr="00AA185F">
              <w:rPr>
                <w:rFonts w:ascii="Times New Roman" w:hAnsi="Times New Roman" w:cs="Times New Roman"/>
                <w:color w:val="FF0000"/>
                <w:spacing w:val="-4"/>
                <w:lang w:val="uk-UA"/>
              </w:rPr>
              <w:t xml:space="preserve"> </w:t>
            </w:r>
          </w:p>
          <w:p w:rsidR="001A3755" w:rsidRPr="001A3755" w:rsidRDefault="001A3755" w:rsidP="001A3755">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lang w:eastAsia="ru-RU"/>
              </w:rPr>
            </w:pPr>
            <w:r w:rsidRPr="001A3755">
              <w:rPr>
                <w:spacing w:val="-4"/>
                <w:sz w:val="24"/>
                <w:szCs w:val="24"/>
                <w:lang w:eastAsia="ru-RU"/>
              </w:rPr>
              <w:t xml:space="preserve">скановані копії документів, </w:t>
            </w:r>
            <w:r w:rsidR="00201D88">
              <w:rPr>
                <w:spacing w:val="-4"/>
                <w:sz w:val="24"/>
                <w:szCs w:val="24"/>
                <w:lang w:eastAsia="ru-RU"/>
              </w:rPr>
              <w:t xml:space="preserve">зазначених в абзацах </w:t>
            </w:r>
            <w:r w:rsidR="00201D88">
              <w:rPr>
                <w:spacing w:val="-4"/>
                <w:sz w:val="24"/>
                <w:szCs w:val="24"/>
                <w:lang w:eastAsia="ru-RU"/>
              </w:rPr>
              <w:br/>
              <w:t>восьмому –</w:t>
            </w:r>
            <w:r w:rsidRPr="001A3755">
              <w:rPr>
                <w:spacing w:val="-4"/>
                <w:sz w:val="24"/>
                <w:szCs w:val="24"/>
                <w:lang w:eastAsia="ru-RU"/>
              </w:rPr>
              <w:t xml:space="preserve">чотирнадцятому </w:t>
            </w:r>
            <w:r w:rsidRPr="00201D88">
              <w:rPr>
                <w:spacing w:val="-4"/>
                <w:sz w:val="24"/>
                <w:szCs w:val="24"/>
                <w:lang w:eastAsia="ru-RU"/>
              </w:rPr>
              <w:t xml:space="preserve">підпункту </w:t>
            </w:r>
            <w:r w:rsidR="00AA185F" w:rsidRPr="00201D88">
              <w:rPr>
                <w:spacing w:val="-4"/>
                <w:sz w:val="24"/>
                <w:szCs w:val="24"/>
                <w:lang w:eastAsia="ru-RU"/>
              </w:rPr>
              <w:t xml:space="preserve">1) </w:t>
            </w:r>
            <w:r w:rsidR="00AA185F" w:rsidRPr="00201D88">
              <w:rPr>
                <w:bCs/>
                <w:spacing w:val="-4"/>
                <w:sz w:val="24"/>
                <w:szCs w:val="24"/>
                <w:lang w:eastAsia="ru-RU"/>
              </w:rPr>
              <w:t>цього пункту</w:t>
            </w:r>
            <w:r w:rsidR="00AA185F">
              <w:rPr>
                <w:spacing w:val="-4"/>
                <w:sz w:val="24"/>
                <w:szCs w:val="24"/>
                <w:lang w:eastAsia="ru-RU"/>
              </w:rPr>
              <w:t xml:space="preserve"> </w:t>
            </w:r>
            <w:r w:rsidR="00201D88" w:rsidRPr="00201D88">
              <w:rPr>
                <w:bCs/>
                <w:spacing w:val="-4"/>
                <w:sz w:val="24"/>
                <w:szCs w:val="24"/>
                <w:lang w:eastAsia="ru-RU"/>
              </w:rPr>
              <w:t>–</w:t>
            </w:r>
            <w:r w:rsidR="00AA185F" w:rsidRPr="001A3755">
              <w:rPr>
                <w:spacing w:val="-4"/>
                <w:sz w:val="24"/>
                <w:szCs w:val="24"/>
                <w:lang w:eastAsia="ru-RU"/>
              </w:rPr>
              <w:t xml:space="preserve"> </w:t>
            </w:r>
            <w:r w:rsidRPr="001A3755">
              <w:rPr>
                <w:spacing w:val="-4"/>
                <w:sz w:val="24"/>
                <w:szCs w:val="24"/>
                <w:lang w:eastAsia="ru-RU"/>
              </w:rPr>
              <w:t>з урахуванням категорії особи, яка потребує надання соціальних послуг.</w:t>
            </w:r>
          </w:p>
          <w:p w:rsidR="00886FD5" w:rsidRPr="001A3755" w:rsidRDefault="001A3755" w:rsidP="001A3755">
            <w:pPr>
              <w:tabs>
                <w:tab w:val="num" w:pos="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lang w:eastAsia="ru-RU"/>
              </w:rPr>
            </w:pPr>
            <w:r w:rsidRPr="001A3755">
              <w:rPr>
                <w:spacing w:val="-4"/>
                <w:sz w:val="24"/>
                <w:szCs w:val="24"/>
                <w:lang w:eastAsia="ru-RU"/>
              </w:rPr>
              <w:t>На заяву та відомості, що подаються в електронній формі, накладається кваліфікований електронний цифровий підпис (або удосконалений електронний підпис, який базується на кваліфікованому сертифікаті відкритого ключа) фізичної особи, яка надає соціальні послуги та звертається за отриманням компенсації.</w:t>
            </w:r>
          </w:p>
        </w:tc>
      </w:tr>
      <w:tr w:rsidR="001A3755" w:rsidRPr="00EA5F79" w:rsidTr="00201D88">
        <w:tc>
          <w:tcPr>
            <w:tcW w:w="211" w:type="pct"/>
            <w:tcBorders>
              <w:top w:val="outset" w:sz="6" w:space="0" w:color="000000"/>
              <w:left w:val="outset" w:sz="6" w:space="0" w:color="000000"/>
              <w:bottom w:val="outset" w:sz="6" w:space="0" w:color="000000"/>
              <w:right w:val="outset" w:sz="6" w:space="0" w:color="000000"/>
            </w:tcBorders>
            <w:hideMark/>
          </w:tcPr>
          <w:p w:rsidR="00886FD5" w:rsidRPr="00EA5F79" w:rsidRDefault="00886FD5" w:rsidP="00886FD5">
            <w:pPr>
              <w:jc w:val="center"/>
              <w:rPr>
                <w:sz w:val="24"/>
                <w:szCs w:val="24"/>
                <w:lang w:eastAsia="uk-UA"/>
              </w:rPr>
            </w:pPr>
            <w:r w:rsidRPr="00EA5F79">
              <w:rPr>
                <w:sz w:val="24"/>
                <w:szCs w:val="24"/>
                <w:lang w:eastAsia="uk-UA"/>
              </w:rPr>
              <w:lastRenderedPageBreak/>
              <w:t>8</w:t>
            </w:r>
          </w:p>
        </w:tc>
        <w:tc>
          <w:tcPr>
            <w:tcW w:w="1586" w:type="pct"/>
            <w:tcBorders>
              <w:top w:val="outset" w:sz="6" w:space="0" w:color="000000"/>
              <w:left w:val="outset" w:sz="6" w:space="0" w:color="000000"/>
              <w:bottom w:val="outset" w:sz="6" w:space="0" w:color="000000"/>
              <w:right w:val="outset" w:sz="6" w:space="0" w:color="000000"/>
            </w:tcBorders>
            <w:hideMark/>
          </w:tcPr>
          <w:p w:rsidR="00886FD5" w:rsidRPr="00EA5F79" w:rsidRDefault="00886FD5" w:rsidP="00886FD5">
            <w:pPr>
              <w:rPr>
                <w:sz w:val="24"/>
                <w:szCs w:val="24"/>
                <w:lang w:eastAsia="uk-UA"/>
              </w:rPr>
            </w:pPr>
            <w:r w:rsidRPr="00EA5F79">
              <w:rPr>
                <w:sz w:val="24"/>
                <w:szCs w:val="24"/>
                <w:lang w:eastAsia="uk-UA"/>
              </w:rPr>
              <w:t xml:space="preserve">Спосіб подання документів </w:t>
            </w:r>
          </w:p>
        </w:tc>
        <w:tc>
          <w:tcPr>
            <w:tcW w:w="3203" w:type="pct"/>
            <w:tcBorders>
              <w:top w:val="outset" w:sz="6" w:space="0" w:color="000000"/>
              <w:left w:val="outset" w:sz="6" w:space="0" w:color="000000"/>
              <w:bottom w:val="outset" w:sz="6" w:space="0" w:color="000000"/>
              <w:right w:val="outset" w:sz="6" w:space="0" w:color="000000"/>
            </w:tcBorders>
            <w:hideMark/>
          </w:tcPr>
          <w:p w:rsidR="001A3755" w:rsidRPr="00201D88" w:rsidRDefault="001A3755" w:rsidP="001A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201D88">
              <w:rPr>
                <w:sz w:val="24"/>
                <w:szCs w:val="24"/>
              </w:rPr>
              <w:t>Фізичною особою, яка надає соціальні послуги, подаються заява про згоду надавати соціальні послуги з догляду на непрофесійній основі, особою / законним представником особи, яка потребує надання соціальних послуг, подається заява про згоду отримувати соціальні послуги від фізичної особи, яка надає соціальні послуги</w:t>
            </w:r>
            <w:r w:rsidR="00AA185F" w:rsidRPr="00201D88">
              <w:rPr>
                <w:sz w:val="24"/>
                <w:szCs w:val="24"/>
              </w:rPr>
              <w:t>,</w:t>
            </w:r>
            <w:r w:rsidRPr="00201D88">
              <w:rPr>
                <w:sz w:val="24"/>
                <w:szCs w:val="24"/>
              </w:rPr>
              <w:t xml:space="preserve"> та документи, необхідні для призначення компенсації, суб’єкту надання адміністративної послуги:</w:t>
            </w:r>
          </w:p>
          <w:p w:rsidR="001A3755" w:rsidRPr="001A3755" w:rsidRDefault="001A3755" w:rsidP="001A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1A3755">
              <w:rPr>
                <w:sz w:val="24"/>
                <w:szCs w:val="24"/>
              </w:rPr>
              <w:t>через уповноважених осіб виконавчого</w:t>
            </w:r>
            <w:r w:rsidR="00610464">
              <w:rPr>
                <w:sz w:val="24"/>
                <w:szCs w:val="24"/>
              </w:rPr>
              <w:t xml:space="preserve"> комітету </w:t>
            </w:r>
            <w:r w:rsidRPr="001A3755">
              <w:rPr>
                <w:sz w:val="24"/>
                <w:szCs w:val="24"/>
              </w:rPr>
              <w:t>міської ради; посадових осіб центру надання адміністративних послуг;</w:t>
            </w:r>
          </w:p>
          <w:p w:rsidR="00886FD5" w:rsidRPr="001A3755" w:rsidRDefault="001A3755" w:rsidP="001A3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1A3755">
              <w:rPr>
                <w:sz w:val="24"/>
                <w:szCs w:val="24"/>
              </w:rP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886FD5" w:rsidRPr="00EA5F79" w:rsidTr="00201D88">
        <w:tc>
          <w:tcPr>
            <w:tcW w:w="211" w:type="pct"/>
            <w:tcBorders>
              <w:top w:val="outset" w:sz="6" w:space="0" w:color="000000"/>
              <w:left w:val="outset" w:sz="6" w:space="0" w:color="000000"/>
              <w:bottom w:val="outset" w:sz="6" w:space="0" w:color="000000"/>
              <w:right w:val="outset" w:sz="6" w:space="0" w:color="000000"/>
            </w:tcBorders>
            <w:hideMark/>
          </w:tcPr>
          <w:p w:rsidR="00886FD5" w:rsidRPr="00EA5F79" w:rsidRDefault="00886FD5" w:rsidP="00886FD5">
            <w:pPr>
              <w:jc w:val="center"/>
              <w:rPr>
                <w:sz w:val="24"/>
                <w:szCs w:val="24"/>
                <w:lang w:eastAsia="uk-UA"/>
              </w:rPr>
            </w:pPr>
            <w:r w:rsidRPr="00EA5F79">
              <w:rPr>
                <w:sz w:val="24"/>
                <w:szCs w:val="24"/>
                <w:lang w:eastAsia="uk-UA"/>
              </w:rPr>
              <w:t>9</w:t>
            </w:r>
          </w:p>
        </w:tc>
        <w:tc>
          <w:tcPr>
            <w:tcW w:w="1586" w:type="pct"/>
            <w:tcBorders>
              <w:top w:val="outset" w:sz="6" w:space="0" w:color="000000"/>
              <w:left w:val="outset" w:sz="6" w:space="0" w:color="000000"/>
              <w:bottom w:val="outset" w:sz="6" w:space="0" w:color="000000"/>
              <w:right w:val="outset" w:sz="6" w:space="0" w:color="000000"/>
            </w:tcBorders>
            <w:hideMark/>
          </w:tcPr>
          <w:p w:rsidR="00886FD5" w:rsidRPr="00EA5F79" w:rsidRDefault="00886FD5" w:rsidP="00886FD5">
            <w:pPr>
              <w:rPr>
                <w:sz w:val="24"/>
                <w:szCs w:val="24"/>
                <w:highlight w:val="yellow"/>
                <w:lang w:eastAsia="uk-UA"/>
              </w:rPr>
            </w:pPr>
            <w:r w:rsidRPr="00EA5F79">
              <w:rPr>
                <w:sz w:val="24"/>
                <w:szCs w:val="24"/>
                <w:lang w:eastAsia="uk-UA"/>
              </w:rPr>
              <w:t xml:space="preserve">Платність (безоплатність) надання </w:t>
            </w:r>
          </w:p>
        </w:tc>
        <w:tc>
          <w:tcPr>
            <w:tcW w:w="3203" w:type="pct"/>
            <w:tcBorders>
              <w:top w:val="outset" w:sz="6" w:space="0" w:color="000000"/>
              <w:left w:val="outset" w:sz="6" w:space="0" w:color="000000"/>
              <w:bottom w:val="outset" w:sz="6" w:space="0" w:color="000000"/>
              <w:right w:val="outset" w:sz="6" w:space="0" w:color="000000"/>
            </w:tcBorders>
            <w:hideMark/>
          </w:tcPr>
          <w:p w:rsidR="00886FD5" w:rsidRPr="00EA5F79" w:rsidRDefault="00886FD5" w:rsidP="00D71F01">
            <w:pPr>
              <w:rPr>
                <w:sz w:val="24"/>
                <w:szCs w:val="24"/>
                <w:lang w:eastAsia="uk-UA"/>
              </w:rPr>
            </w:pPr>
            <w:r w:rsidRPr="00EA5F79">
              <w:rPr>
                <w:sz w:val="24"/>
                <w:szCs w:val="24"/>
                <w:lang w:eastAsia="uk-UA"/>
              </w:rPr>
              <w:t xml:space="preserve">Адміністративна послуга надається </w:t>
            </w:r>
            <w:r w:rsidRPr="00EA5F79">
              <w:rPr>
                <w:sz w:val="24"/>
                <w:szCs w:val="24"/>
                <w:lang w:eastAsia="ru-RU"/>
              </w:rPr>
              <w:t>безоплатно</w:t>
            </w:r>
          </w:p>
        </w:tc>
      </w:tr>
      <w:tr w:rsidR="00886FD5" w:rsidRPr="00EA5F79" w:rsidTr="00201D88">
        <w:tc>
          <w:tcPr>
            <w:tcW w:w="211" w:type="pct"/>
            <w:tcBorders>
              <w:top w:val="outset" w:sz="6" w:space="0" w:color="000000"/>
              <w:left w:val="outset" w:sz="6" w:space="0" w:color="000000"/>
              <w:bottom w:val="outset" w:sz="6" w:space="0" w:color="000000"/>
              <w:right w:val="outset" w:sz="6" w:space="0" w:color="000000"/>
            </w:tcBorders>
            <w:hideMark/>
          </w:tcPr>
          <w:p w:rsidR="00886FD5" w:rsidRPr="00EA5F79" w:rsidRDefault="00886FD5" w:rsidP="00886FD5">
            <w:pPr>
              <w:jc w:val="center"/>
              <w:rPr>
                <w:sz w:val="24"/>
                <w:szCs w:val="24"/>
                <w:lang w:eastAsia="uk-UA"/>
              </w:rPr>
            </w:pPr>
            <w:r w:rsidRPr="00EA5F79">
              <w:rPr>
                <w:sz w:val="24"/>
                <w:szCs w:val="24"/>
                <w:lang w:eastAsia="uk-UA"/>
              </w:rPr>
              <w:t>10</w:t>
            </w:r>
          </w:p>
        </w:tc>
        <w:tc>
          <w:tcPr>
            <w:tcW w:w="1586" w:type="pct"/>
            <w:tcBorders>
              <w:top w:val="outset" w:sz="6" w:space="0" w:color="000000"/>
              <w:left w:val="outset" w:sz="6" w:space="0" w:color="000000"/>
              <w:bottom w:val="outset" w:sz="6" w:space="0" w:color="000000"/>
              <w:right w:val="outset" w:sz="6" w:space="0" w:color="000000"/>
            </w:tcBorders>
            <w:hideMark/>
          </w:tcPr>
          <w:p w:rsidR="00886FD5" w:rsidRPr="00EA5F79" w:rsidRDefault="00886FD5" w:rsidP="00886FD5">
            <w:pPr>
              <w:rPr>
                <w:sz w:val="24"/>
                <w:szCs w:val="24"/>
                <w:highlight w:val="yellow"/>
                <w:lang w:eastAsia="uk-UA"/>
              </w:rPr>
            </w:pPr>
            <w:r w:rsidRPr="00EA5F79">
              <w:rPr>
                <w:sz w:val="24"/>
                <w:szCs w:val="24"/>
                <w:lang w:eastAsia="uk-UA"/>
              </w:rPr>
              <w:t xml:space="preserve">Строк надання </w:t>
            </w:r>
          </w:p>
        </w:tc>
        <w:tc>
          <w:tcPr>
            <w:tcW w:w="3203" w:type="pct"/>
            <w:tcBorders>
              <w:top w:val="outset" w:sz="6" w:space="0" w:color="000000"/>
              <w:left w:val="outset" w:sz="6" w:space="0" w:color="000000"/>
              <w:bottom w:val="outset" w:sz="6" w:space="0" w:color="000000"/>
              <w:right w:val="outset" w:sz="6" w:space="0" w:color="000000"/>
            </w:tcBorders>
            <w:hideMark/>
          </w:tcPr>
          <w:p w:rsidR="0009192D" w:rsidRPr="00EA5F79" w:rsidRDefault="0009192D" w:rsidP="00D71F0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EA5F79">
              <w:rPr>
                <w:sz w:val="24"/>
                <w:szCs w:val="24"/>
                <w:lang w:eastAsia="uk-UA"/>
              </w:rPr>
              <w:t>Рішення про призначення компенсації або про відмову в її наданні приймається протягом 10 днів з дати подання документів.</w:t>
            </w:r>
          </w:p>
          <w:p w:rsidR="0009192D" w:rsidRPr="00EA5F79" w:rsidRDefault="0009192D" w:rsidP="00D71F0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EA5F79">
              <w:rPr>
                <w:sz w:val="24"/>
                <w:szCs w:val="24"/>
                <w:lang w:eastAsia="uk-UA"/>
              </w:rPr>
              <w:t>Компенсація призначається з місяця звернення за нею, якщо протягом місяця з дня звернення подано всі необхідні документи.</w:t>
            </w:r>
          </w:p>
          <w:p w:rsidR="00886FD5" w:rsidRPr="00EA5F79" w:rsidRDefault="00D14257" w:rsidP="00BA6A5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A5F79">
              <w:rPr>
                <w:sz w:val="24"/>
                <w:szCs w:val="24"/>
                <w:lang w:eastAsia="uk-UA"/>
              </w:rPr>
              <w:t xml:space="preserve">Компенсація призначається на 12 </w:t>
            </w:r>
            <w:r w:rsidR="00BA6A5C" w:rsidRPr="00EA5F79">
              <w:rPr>
                <w:sz w:val="24"/>
                <w:szCs w:val="24"/>
                <w:lang w:eastAsia="uk-UA"/>
              </w:rPr>
              <w:t>місяців і виплачується щомісяця</w:t>
            </w:r>
          </w:p>
        </w:tc>
      </w:tr>
      <w:tr w:rsidR="00886FD5" w:rsidRPr="00EA5F79" w:rsidTr="002B2212">
        <w:tc>
          <w:tcPr>
            <w:tcW w:w="211" w:type="pct"/>
            <w:tcBorders>
              <w:top w:val="outset" w:sz="6" w:space="0" w:color="000000"/>
              <w:left w:val="outset" w:sz="6" w:space="0" w:color="000000"/>
              <w:bottom w:val="outset" w:sz="6" w:space="0" w:color="000000"/>
              <w:right w:val="outset" w:sz="6" w:space="0" w:color="000000"/>
            </w:tcBorders>
          </w:tcPr>
          <w:p w:rsidR="00886FD5" w:rsidRPr="00EA5F79" w:rsidRDefault="00886FD5" w:rsidP="00886FD5">
            <w:pPr>
              <w:jc w:val="center"/>
              <w:rPr>
                <w:sz w:val="24"/>
                <w:szCs w:val="24"/>
                <w:lang w:eastAsia="uk-UA"/>
              </w:rPr>
            </w:pPr>
            <w:r w:rsidRPr="00EA5F79">
              <w:rPr>
                <w:sz w:val="24"/>
                <w:szCs w:val="24"/>
                <w:lang w:eastAsia="uk-UA"/>
              </w:rPr>
              <w:t>11</w:t>
            </w:r>
          </w:p>
        </w:tc>
        <w:tc>
          <w:tcPr>
            <w:tcW w:w="1586" w:type="pct"/>
            <w:tcBorders>
              <w:top w:val="outset" w:sz="6" w:space="0" w:color="000000"/>
              <w:left w:val="outset" w:sz="6" w:space="0" w:color="000000"/>
              <w:bottom w:val="outset" w:sz="6" w:space="0" w:color="000000"/>
              <w:right w:val="outset" w:sz="6" w:space="0" w:color="000000"/>
            </w:tcBorders>
          </w:tcPr>
          <w:p w:rsidR="00886FD5" w:rsidRPr="00EA5F79" w:rsidRDefault="00886FD5" w:rsidP="00886FD5">
            <w:pPr>
              <w:rPr>
                <w:sz w:val="24"/>
                <w:szCs w:val="24"/>
                <w:highlight w:val="yellow"/>
                <w:lang w:eastAsia="uk-UA"/>
              </w:rPr>
            </w:pPr>
            <w:r w:rsidRPr="00EA5F79">
              <w:rPr>
                <w:sz w:val="24"/>
                <w:szCs w:val="24"/>
                <w:lang w:eastAsia="uk-UA"/>
              </w:rPr>
              <w:t xml:space="preserve">Перелік підстав для відмови у наданні </w:t>
            </w:r>
          </w:p>
        </w:tc>
        <w:tc>
          <w:tcPr>
            <w:tcW w:w="3203" w:type="pct"/>
            <w:tcBorders>
              <w:top w:val="outset" w:sz="6" w:space="0" w:color="000000"/>
              <w:bottom w:val="outset" w:sz="6" w:space="0" w:color="000000"/>
              <w:right w:val="outset" w:sz="6" w:space="0" w:color="000000"/>
            </w:tcBorders>
          </w:tcPr>
          <w:p w:rsidR="001A3755" w:rsidRDefault="001A3755" w:rsidP="001A3755">
            <w:pPr>
              <w:rPr>
                <w:spacing w:val="-4"/>
                <w:sz w:val="24"/>
                <w:szCs w:val="24"/>
              </w:rPr>
            </w:pPr>
            <w:bookmarkStart w:id="4" w:name="o371"/>
            <w:bookmarkStart w:id="5" w:name="o625"/>
            <w:bookmarkStart w:id="6" w:name="o545"/>
            <w:bookmarkEnd w:id="4"/>
            <w:bookmarkEnd w:id="5"/>
            <w:bookmarkEnd w:id="6"/>
            <w:r w:rsidRPr="0009192D">
              <w:rPr>
                <w:spacing w:val="-4"/>
                <w:sz w:val="24"/>
                <w:szCs w:val="24"/>
              </w:rPr>
              <w:t>Компенсація не призначається фізичним особам, які надають соціальні послуги з догляду особам</w:t>
            </w:r>
            <w:r>
              <w:rPr>
                <w:spacing w:val="-4"/>
                <w:sz w:val="24"/>
                <w:szCs w:val="24"/>
              </w:rPr>
              <w:t xml:space="preserve">, </w:t>
            </w:r>
            <w:r w:rsidRPr="0009192D">
              <w:rPr>
                <w:spacing w:val="-4"/>
                <w:sz w:val="24"/>
                <w:szCs w:val="24"/>
              </w:rPr>
              <w:t>якщо такі особи отримують соціальні послуги догляду вдома, паліативного догляду, стаціонарного догляду.</w:t>
            </w:r>
          </w:p>
          <w:p w:rsidR="001A3755" w:rsidRPr="00D14257" w:rsidRDefault="001A3755" w:rsidP="001A3755">
            <w:pPr>
              <w:rPr>
                <w:spacing w:val="-4"/>
                <w:sz w:val="24"/>
                <w:szCs w:val="24"/>
              </w:rPr>
            </w:pPr>
            <w:r w:rsidRPr="00D14257">
              <w:rPr>
                <w:spacing w:val="-4"/>
                <w:sz w:val="24"/>
                <w:szCs w:val="24"/>
              </w:rPr>
              <w:t>Виплата компенсації припиняється у разі:</w:t>
            </w:r>
          </w:p>
          <w:p w:rsidR="001A3755" w:rsidRPr="00D14257" w:rsidRDefault="001A3755" w:rsidP="001A3755">
            <w:pPr>
              <w:rPr>
                <w:spacing w:val="-4"/>
                <w:sz w:val="24"/>
                <w:szCs w:val="24"/>
              </w:rPr>
            </w:pPr>
            <w:r w:rsidRPr="00D14257">
              <w:rPr>
                <w:spacing w:val="-4"/>
                <w:sz w:val="24"/>
                <w:szCs w:val="24"/>
              </w:rPr>
              <w:t>зміни місця проживання</w:t>
            </w:r>
            <w:r>
              <w:rPr>
                <w:spacing w:val="-4"/>
                <w:sz w:val="24"/>
                <w:szCs w:val="24"/>
              </w:rPr>
              <w:t xml:space="preserve"> </w:t>
            </w:r>
            <w:r w:rsidRPr="00D14257">
              <w:rPr>
                <w:spacing w:val="-4"/>
                <w:sz w:val="24"/>
                <w:szCs w:val="24"/>
              </w:rPr>
              <w:t>/</w:t>
            </w:r>
            <w:r>
              <w:rPr>
                <w:spacing w:val="-4"/>
                <w:sz w:val="24"/>
                <w:szCs w:val="24"/>
              </w:rPr>
              <w:t xml:space="preserve"> </w:t>
            </w:r>
            <w:r w:rsidRPr="00D14257">
              <w:rPr>
                <w:spacing w:val="-4"/>
                <w:sz w:val="24"/>
                <w:szCs w:val="24"/>
              </w:rPr>
              <w:t xml:space="preserve">перебування особи, якій </w:t>
            </w:r>
            <w:r w:rsidRPr="00D14257">
              <w:rPr>
                <w:spacing w:val="-4"/>
                <w:sz w:val="24"/>
                <w:szCs w:val="24"/>
              </w:rPr>
              <w:lastRenderedPageBreak/>
              <w:t>надаються соціальні послуги з догляду на непрофесійній основі, чи фізичної особи, яка надає соціальні послуги та отримує компенсацію;</w:t>
            </w:r>
          </w:p>
          <w:p w:rsidR="001A3755" w:rsidRPr="00D14257" w:rsidRDefault="001A3755" w:rsidP="001A3755">
            <w:pPr>
              <w:rPr>
                <w:spacing w:val="-4"/>
                <w:sz w:val="24"/>
                <w:szCs w:val="24"/>
              </w:rPr>
            </w:pPr>
            <w:r w:rsidRPr="00D14257">
              <w:rPr>
                <w:spacing w:val="-4"/>
                <w:sz w:val="24"/>
                <w:szCs w:val="24"/>
              </w:rPr>
              <w:t>смерті особи, якій надаються соціальні послуги з догляду на непрофесійній основі;</w:t>
            </w:r>
          </w:p>
          <w:p w:rsidR="001A3755" w:rsidRPr="00D14257" w:rsidRDefault="001A3755" w:rsidP="001A3755">
            <w:pPr>
              <w:rPr>
                <w:spacing w:val="-4"/>
                <w:sz w:val="24"/>
                <w:szCs w:val="24"/>
              </w:rPr>
            </w:pPr>
            <w:r w:rsidRPr="00D14257">
              <w:rPr>
                <w:spacing w:val="-4"/>
                <w:sz w:val="24"/>
                <w:szCs w:val="24"/>
              </w:rPr>
              <w:t>смерті фізичної особи, яка надавала соціальні послуги та отримувала компенсацію;</w:t>
            </w:r>
          </w:p>
          <w:p w:rsidR="001A3755" w:rsidRDefault="001A3755" w:rsidP="001A3755">
            <w:pPr>
              <w:rPr>
                <w:spacing w:val="-4"/>
                <w:sz w:val="24"/>
                <w:szCs w:val="24"/>
              </w:rPr>
            </w:pPr>
            <w:r w:rsidRPr="00D14257">
              <w:rPr>
                <w:spacing w:val="-4"/>
                <w:sz w:val="24"/>
                <w:szCs w:val="24"/>
              </w:rPr>
              <w:t>перебування особи, якій надаються соціальні послуги з догляду на непрофесійній основі, на повному державному утриманні або отримання соціальних послуг стаціонарного догляду, паліативного догляду в умовах стаціонару за плату.</w:t>
            </w:r>
          </w:p>
          <w:p w:rsidR="001A3755" w:rsidRPr="00D14257" w:rsidRDefault="001A3755" w:rsidP="001A3755">
            <w:pPr>
              <w:rPr>
                <w:spacing w:val="-4"/>
                <w:sz w:val="24"/>
                <w:szCs w:val="24"/>
              </w:rPr>
            </w:pPr>
            <w:r w:rsidRPr="00D14257">
              <w:rPr>
                <w:spacing w:val="-4"/>
                <w:sz w:val="24"/>
                <w:szCs w:val="24"/>
              </w:rPr>
              <w:t xml:space="preserve">Виплата компенсації тимчасово </w:t>
            </w:r>
            <w:r>
              <w:rPr>
                <w:spacing w:val="-4"/>
                <w:sz w:val="24"/>
                <w:szCs w:val="24"/>
              </w:rPr>
              <w:t xml:space="preserve">припиняється </w:t>
            </w:r>
            <w:r w:rsidRPr="00D14257">
              <w:rPr>
                <w:spacing w:val="-4"/>
                <w:sz w:val="24"/>
                <w:szCs w:val="24"/>
              </w:rPr>
              <w:t>у разі:</w:t>
            </w:r>
          </w:p>
          <w:p w:rsidR="001A3755" w:rsidRPr="00D14257" w:rsidRDefault="001A3755" w:rsidP="001A3755">
            <w:pPr>
              <w:rPr>
                <w:spacing w:val="-4"/>
                <w:sz w:val="24"/>
                <w:szCs w:val="24"/>
              </w:rPr>
            </w:pPr>
            <w:r w:rsidRPr="00D14257">
              <w:rPr>
                <w:spacing w:val="-4"/>
                <w:sz w:val="24"/>
                <w:szCs w:val="24"/>
              </w:rPr>
              <w:t>перебування фізичної особи, яка надає соціальні послуги, за межами України понад 10 календарних днів;</w:t>
            </w:r>
          </w:p>
          <w:p w:rsidR="008F7CFE" w:rsidRPr="00EA5F79" w:rsidRDefault="001A3755" w:rsidP="001A3755">
            <w:pPr>
              <w:rPr>
                <w:spacing w:val="-4"/>
                <w:sz w:val="24"/>
                <w:szCs w:val="24"/>
              </w:rPr>
            </w:pPr>
            <w:r w:rsidRPr="00D14257">
              <w:rPr>
                <w:spacing w:val="-4"/>
                <w:sz w:val="24"/>
                <w:szCs w:val="24"/>
              </w:rPr>
              <w:t>перебування фізичної особи, яка надає соціальні послуги, на стаціонарному лікуванні протя</w:t>
            </w:r>
            <w:r>
              <w:rPr>
                <w:spacing w:val="-4"/>
                <w:sz w:val="24"/>
                <w:szCs w:val="24"/>
              </w:rPr>
              <w:t>гом повного календарного місяця</w:t>
            </w:r>
          </w:p>
        </w:tc>
      </w:tr>
      <w:tr w:rsidR="00886FD5" w:rsidRPr="00EA5F79" w:rsidTr="002B2212">
        <w:tc>
          <w:tcPr>
            <w:tcW w:w="211" w:type="pct"/>
            <w:tcBorders>
              <w:top w:val="outset" w:sz="6" w:space="0" w:color="000000"/>
              <w:left w:val="outset" w:sz="6" w:space="0" w:color="000000"/>
              <w:bottom w:val="outset" w:sz="6" w:space="0" w:color="000000"/>
              <w:right w:val="outset" w:sz="6" w:space="0" w:color="000000"/>
            </w:tcBorders>
            <w:hideMark/>
          </w:tcPr>
          <w:p w:rsidR="00886FD5" w:rsidRPr="00EA5F79" w:rsidRDefault="00886FD5" w:rsidP="00AE162E">
            <w:pPr>
              <w:jc w:val="left"/>
              <w:rPr>
                <w:sz w:val="24"/>
                <w:szCs w:val="24"/>
                <w:lang w:eastAsia="uk-UA"/>
              </w:rPr>
            </w:pPr>
            <w:r w:rsidRPr="00EA5F79">
              <w:rPr>
                <w:sz w:val="24"/>
                <w:szCs w:val="24"/>
                <w:lang w:eastAsia="uk-UA"/>
              </w:rPr>
              <w:lastRenderedPageBreak/>
              <w:t>1</w:t>
            </w:r>
            <w:r w:rsidR="00AE162E" w:rsidRPr="00EA5F79">
              <w:rPr>
                <w:sz w:val="24"/>
                <w:szCs w:val="24"/>
                <w:lang w:eastAsia="uk-UA"/>
              </w:rPr>
              <w:t>2</w:t>
            </w:r>
          </w:p>
        </w:tc>
        <w:tc>
          <w:tcPr>
            <w:tcW w:w="1586" w:type="pct"/>
            <w:tcBorders>
              <w:top w:val="outset" w:sz="6" w:space="0" w:color="000000"/>
              <w:left w:val="outset" w:sz="6" w:space="0" w:color="000000"/>
              <w:bottom w:val="outset" w:sz="6" w:space="0" w:color="000000"/>
              <w:right w:val="outset" w:sz="6" w:space="0" w:color="000000"/>
            </w:tcBorders>
            <w:hideMark/>
          </w:tcPr>
          <w:p w:rsidR="00886FD5" w:rsidRPr="00EA5F79" w:rsidRDefault="00886FD5" w:rsidP="00886FD5">
            <w:pPr>
              <w:rPr>
                <w:sz w:val="24"/>
                <w:szCs w:val="24"/>
                <w:highlight w:val="yellow"/>
                <w:lang w:eastAsia="uk-UA"/>
              </w:rPr>
            </w:pPr>
            <w:r w:rsidRPr="00EA5F79">
              <w:rPr>
                <w:sz w:val="24"/>
                <w:szCs w:val="24"/>
                <w:lang w:eastAsia="uk-UA"/>
              </w:rPr>
              <w:t>Результат надання адміністративної послуги</w:t>
            </w:r>
          </w:p>
        </w:tc>
        <w:tc>
          <w:tcPr>
            <w:tcW w:w="3203" w:type="pct"/>
            <w:tcBorders>
              <w:top w:val="outset" w:sz="6" w:space="0" w:color="000000"/>
              <w:left w:val="outset" w:sz="6" w:space="0" w:color="000000"/>
              <w:bottom w:val="outset" w:sz="6" w:space="0" w:color="000000"/>
              <w:right w:val="outset" w:sz="6" w:space="0" w:color="000000"/>
            </w:tcBorders>
            <w:hideMark/>
          </w:tcPr>
          <w:p w:rsidR="00886FD5" w:rsidRPr="00A7212D" w:rsidRDefault="00886FD5" w:rsidP="00201D88">
            <w:pPr>
              <w:pStyle w:val="HTML"/>
              <w:shd w:val="clear" w:color="auto" w:fill="FFFFFF"/>
              <w:jc w:val="both"/>
              <w:rPr>
                <w:lang w:val="uk-UA" w:eastAsia="uk-UA"/>
              </w:rPr>
            </w:pPr>
            <w:r w:rsidRPr="00EA5F79">
              <w:rPr>
                <w:rFonts w:ascii="Times New Roman" w:hAnsi="Times New Roman" w:cs="Times New Roman"/>
                <w:lang w:val="uk-UA" w:eastAsia="uk-UA"/>
              </w:rPr>
              <w:t xml:space="preserve">Призначення </w:t>
            </w:r>
            <w:r w:rsidR="000644D9" w:rsidRPr="00EA5F79">
              <w:rPr>
                <w:rFonts w:ascii="Times New Roman" w:hAnsi="Times New Roman" w:cs="Times New Roman"/>
                <w:lang w:val="uk-UA" w:eastAsia="uk-UA"/>
              </w:rPr>
              <w:t xml:space="preserve">виплати компенсації </w:t>
            </w:r>
            <w:r w:rsidRPr="00EA5F79">
              <w:rPr>
                <w:rFonts w:ascii="Times New Roman" w:hAnsi="Times New Roman" w:cs="Times New Roman"/>
                <w:lang w:val="uk-UA" w:eastAsia="uk-UA"/>
              </w:rPr>
              <w:t> </w:t>
            </w:r>
            <w:r w:rsidRPr="00EA5F79">
              <w:rPr>
                <w:rFonts w:ascii="Times New Roman" w:hAnsi="Times New Roman" w:cs="Times New Roman"/>
                <w:sz w:val="22"/>
                <w:szCs w:val="22"/>
                <w:lang w:val="uk-UA" w:eastAsia="uk-UA"/>
              </w:rPr>
              <w:t>/</w:t>
            </w:r>
            <w:r w:rsidRPr="00EA5F79">
              <w:rPr>
                <w:rFonts w:ascii="Times New Roman" w:hAnsi="Times New Roman" w:cs="Times New Roman"/>
                <w:lang w:val="uk-UA" w:eastAsia="uk-UA"/>
              </w:rPr>
              <w:t xml:space="preserve"> відмова в призначенні </w:t>
            </w:r>
            <w:r w:rsidRPr="00201D88">
              <w:rPr>
                <w:rFonts w:ascii="Times New Roman" w:hAnsi="Times New Roman" w:cs="Times New Roman"/>
                <w:lang w:val="uk-UA" w:eastAsia="uk-UA"/>
              </w:rPr>
              <w:t xml:space="preserve">щомісячної компенсаційної </w:t>
            </w:r>
            <w:r w:rsidR="00A7212D" w:rsidRPr="00201D88">
              <w:rPr>
                <w:rFonts w:ascii="Times New Roman" w:hAnsi="Times New Roman" w:cs="Times New Roman"/>
                <w:lang w:val="uk-UA" w:eastAsia="uk-UA"/>
              </w:rPr>
              <w:br/>
            </w:r>
            <w:r w:rsidRPr="00201D88">
              <w:rPr>
                <w:rFonts w:ascii="Times New Roman" w:hAnsi="Times New Roman" w:cs="Times New Roman"/>
                <w:lang w:val="uk-UA" w:eastAsia="uk-UA"/>
              </w:rPr>
              <w:t>виплати</w:t>
            </w:r>
            <w:r w:rsidR="000644D9" w:rsidRPr="00201D88">
              <w:rPr>
                <w:rFonts w:ascii="Times New Roman" w:hAnsi="Times New Roman" w:cs="Times New Roman"/>
                <w:lang w:val="uk-UA" w:eastAsia="uk-UA"/>
              </w:rPr>
              <w:t xml:space="preserve"> / припинення виплати компенсації</w:t>
            </w:r>
          </w:p>
        </w:tc>
      </w:tr>
      <w:tr w:rsidR="00886FD5" w:rsidRPr="00EA5F79" w:rsidTr="00201D88">
        <w:tc>
          <w:tcPr>
            <w:tcW w:w="211" w:type="pct"/>
            <w:tcBorders>
              <w:top w:val="outset" w:sz="6" w:space="0" w:color="000000"/>
              <w:left w:val="outset" w:sz="6" w:space="0" w:color="000000"/>
              <w:bottom w:val="outset" w:sz="6" w:space="0" w:color="000000"/>
              <w:right w:val="outset" w:sz="6" w:space="0" w:color="000000"/>
            </w:tcBorders>
            <w:hideMark/>
          </w:tcPr>
          <w:p w:rsidR="00886FD5" w:rsidRPr="00EA5F79" w:rsidRDefault="00886FD5" w:rsidP="00D14257">
            <w:pPr>
              <w:jc w:val="left"/>
              <w:rPr>
                <w:sz w:val="24"/>
                <w:szCs w:val="24"/>
                <w:lang w:eastAsia="uk-UA"/>
              </w:rPr>
            </w:pPr>
            <w:r w:rsidRPr="00EA5F79">
              <w:rPr>
                <w:sz w:val="24"/>
                <w:szCs w:val="24"/>
                <w:lang w:eastAsia="uk-UA"/>
              </w:rPr>
              <w:t>1</w:t>
            </w:r>
            <w:r w:rsidR="00AE162E" w:rsidRPr="00EA5F79">
              <w:rPr>
                <w:sz w:val="24"/>
                <w:szCs w:val="24"/>
                <w:lang w:eastAsia="uk-UA"/>
              </w:rPr>
              <w:t>3</w:t>
            </w:r>
          </w:p>
        </w:tc>
        <w:tc>
          <w:tcPr>
            <w:tcW w:w="1586" w:type="pct"/>
            <w:tcBorders>
              <w:top w:val="outset" w:sz="6" w:space="0" w:color="000000"/>
              <w:left w:val="outset" w:sz="6" w:space="0" w:color="000000"/>
              <w:bottom w:val="outset" w:sz="6" w:space="0" w:color="000000"/>
              <w:right w:val="outset" w:sz="6" w:space="0" w:color="000000"/>
            </w:tcBorders>
            <w:hideMark/>
          </w:tcPr>
          <w:p w:rsidR="00886FD5" w:rsidRPr="00EA5F79" w:rsidRDefault="00886FD5" w:rsidP="00886FD5">
            <w:pPr>
              <w:rPr>
                <w:sz w:val="24"/>
                <w:szCs w:val="24"/>
                <w:highlight w:val="yellow"/>
                <w:lang w:eastAsia="uk-UA"/>
              </w:rPr>
            </w:pPr>
            <w:r w:rsidRPr="00EA5F79">
              <w:rPr>
                <w:sz w:val="24"/>
                <w:szCs w:val="24"/>
                <w:lang w:eastAsia="uk-UA"/>
              </w:rPr>
              <w:t>Способи отримання відповіді (результату)</w:t>
            </w:r>
          </w:p>
        </w:tc>
        <w:tc>
          <w:tcPr>
            <w:tcW w:w="3203" w:type="pct"/>
            <w:tcBorders>
              <w:top w:val="outset" w:sz="6" w:space="0" w:color="000000"/>
              <w:left w:val="outset" w:sz="6" w:space="0" w:color="000000"/>
              <w:bottom w:val="outset" w:sz="6" w:space="0" w:color="000000"/>
              <w:right w:val="outset" w:sz="6" w:space="0" w:color="000000"/>
            </w:tcBorders>
            <w:hideMark/>
          </w:tcPr>
          <w:p w:rsidR="00886FD5" w:rsidRPr="00EA5F79" w:rsidRDefault="000C091C" w:rsidP="00D71F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bookmarkStart w:id="7" w:name="o638"/>
            <w:bookmarkEnd w:id="7"/>
            <w:r w:rsidRPr="00EA5F79">
              <w:rPr>
                <w:sz w:val="24"/>
                <w:szCs w:val="24"/>
                <w:lang w:eastAsia="uk-UA"/>
              </w:rPr>
              <w:t>Повідомлення про призначення компенсації (відмова у її призначенні) надсилається фізичній особі, яка надає соціальні послуги, наступного дня після прийняття відповідного ріше</w:t>
            </w:r>
            <w:r w:rsidR="00BA6A5C" w:rsidRPr="00EA5F79">
              <w:rPr>
                <w:sz w:val="24"/>
                <w:szCs w:val="24"/>
                <w:lang w:eastAsia="uk-UA"/>
              </w:rPr>
              <w:t>ння</w:t>
            </w:r>
          </w:p>
        </w:tc>
      </w:tr>
    </w:tbl>
    <w:p w:rsidR="0059459D" w:rsidRPr="00EA5F79" w:rsidRDefault="0059459D" w:rsidP="00201D88">
      <w:bookmarkStart w:id="8" w:name="n43"/>
      <w:bookmarkEnd w:id="8"/>
    </w:p>
    <w:p w:rsidR="00F5327E" w:rsidRDefault="005A5EB3">
      <w:pPr>
        <w:rPr>
          <w:i/>
          <w:sz w:val="24"/>
        </w:rPr>
      </w:pPr>
      <w:r w:rsidRPr="00EA5F79">
        <w:rPr>
          <w:i/>
          <w:sz w:val="24"/>
        </w:rPr>
        <w:t xml:space="preserve">* </w:t>
      </w:r>
      <w:r w:rsidR="00A7212D">
        <w:rPr>
          <w:i/>
          <w:sz w:val="24"/>
        </w:rPr>
        <w:t>Д</w:t>
      </w:r>
      <w:r w:rsidRPr="00EA5F79">
        <w:rPr>
          <w:i/>
          <w:sz w:val="24"/>
        </w:rPr>
        <w:t>о</w:t>
      </w:r>
      <w:r w:rsidR="00A7212D">
        <w:rPr>
          <w:i/>
          <w:sz w:val="24"/>
        </w:rPr>
        <w:t xml:space="preserve"> </w:t>
      </w:r>
      <w:r w:rsidRPr="00EA5F79">
        <w:rPr>
          <w:i/>
          <w:sz w:val="24"/>
        </w:rPr>
        <w:t xml:space="preserve">утворення територіальних органів Національної соціальної сервісної служби та  початку виконання відповідних функцій у повному обсязі заява та документи, необхідні для призначення </w:t>
      </w:r>
      <w:r w:rsidR="00A7212D" w:rsidRPr="00A7212D">
        <w:rPr>
          <w:i/>
          <w:sz w:val="24"/>
        </w:rPr>
        <w:t>компенсації</w:t>
      </w:r>
      <w:r w:rsidRPr="00EA5F79">
        <w:rPr>
          <w:i/>
          <w:sz w:val="24"/>
        </w:rPr>
        <w:t xml:space="preserve">, можуть подаватись особою до </w:t>
      </w:r>
      <w:r w:rsidR="00610464">
        <w:rPr>
          <w:i/>
          <w:sz w:val="24"/>
        </w:rPr>
        <w:t xml:space="preserve">управління </w:t>
      </w:r>
      <w:r w:rsidRPr="00EA5F79">
        <w:rPr>
          <w:i/>
          <w:sz w:val="24"/>
        </w:rPr>
        <w:t xml:space="preserve"> соціального захисту населення</w:t>
      </w:r>
      <w:r w:rsidR="00610464">
        <w:rPr>
          <w:i/>
          <w:sz w:val="24"/>
        </w:rPr>
        <w:t>.</w:t>
      </w:r>
    </w:p>
    <w:p w:rsidR="00610464" w:rsidRDefault="00610464">
      <w:pPr>
        <w:rPr>
          <w:i/>
          <w:sz w:val="24"/>
        </w:rPr>
      </w:pPr>
    </w:p>
    <w:p w:rsidR="00610464" w:rsidRPr="00EA5F79" w:rsidRDefault="00610464"/>
    <w:p w:rsidR="00F5327E" w:rsidRPr="00EA5F79" w:rsidRDefault="00F5327E"/>
    <w:p w:rsidR="001E3990" w:rsidRDefault="001E3990" w:rsidP="001E3990">
      <w:pPr>
        <w:rPr>
          <w:sz w:val="24"/>
        </w:rPr>
      </w:pPr>
      <w:r>
        <w:t>Керуючий справами</w:t>
      </w:r>
      <w:r>
        <w:tab/>
      </w:r>
      <w:r>
        <w:tab/>
      </w:r>
      <w:r>
        <w:tab/>
        <w:t xml:space="preserve"> </w:t>
      </w:r>
      <w:r>
        <w:tab/>
      </w:r>
      <w:r>
        <w:tab/>
      </w:r>
      <w:r>
        <w:tab/>
      </w:r>
      <w:r>
        <w:tab/>
        <w:t>Яків КЛИМЕНОВ</w:t>
      </w:r>
    </w:p>
    <w:p w:rsidR="00F5327E" w:rsidRDefault="00F5327E"/>
    <w:p w:rsidR="00092650" w:rsidRDefault="00092650"/>
    <w:p w:rsidR="00092650" w:rsidRDefault="00092650"/>
    <w:p w:rsidR="00092650" w:rsidRDefault="00092650"/>
    <w:p w:rsidR="00092650" w:rsidRDefault="00092650"/>
    <w:p w:rsidR="00092650" w:rsidRDefault="00092650"/>
    <w:p w:rsidR="00092650" w:rsidRDefault="00092650"/>
    <w:p w:rsidR="00092650" w:rsidRDefault="00092650"/>
    <w:p w:rsidR="00092650" w:rsidRDefault="00092650"/>
    <w:p w:rsidR="00092650" w:rsidRDefault="00092650"/>
    <w:p w:rsidR="00092650" w:rsidRDefault="00092650"/>
    <w:p w:rsidR="00092650" w:rsidRDefault="00092650"/>
    <w:p w:rsidR="00092650" w:rsidRDefault="00092650"/>
    <w:p w:rsidR="00092650" w:rsidRDefault="00092650"/>
    <w:sectPr w:rsidR="00092650" w:rsidSect="002B2212">
      <w:headerReference w:type="default" r:id="rId9"/>
      <w:pgSz w:w="11906" w:h="16838"/>
      <w:pgMar w:top="1134" w:right="567" w:bottom="1134" w:left="1701"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3F6" w:rsidRDefault="007763F6">
      <w:r>
        <w:separator/>
      </w:r>
    </w:p>
  </w:endnote>
  <w:endnote w:type="continuationSeparator" w:id="0">
    <w:p w:rsidR="007763F6" w:rsidRDefault="00776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3F6" w:rsidRDefault="007763F6">
      <w:r>
        <w:separator/>
      </w:r>
    </w:p>
  </w:footnote>
  <w:footnote w:type="continuationSeparator" w:id="0">
    <w:p w:rsidR="007763F6" w:rsidRDefault="00776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3945B6" w:rsidRDefault="00010AF8">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873EF6" w:rsidRPr="00873EF6">
      <w:rPr>
        <w:noProof/>
        <w:sz w:val="24"/>
        <w:szCs w:val="24"/>
        <w:lang w:val="ru-RU"/>
      </w:rPr>
      <w:t>5</w:t>
    </w:r>
    <w:r w:rsidRPr="003945B6">
      <w:rPr>
        <w:sz w:val="24"/>
        <w:szCs w:val="24"/>
      </w:rPr>
      <w:fldChar w:fldCharType="end"/>
    </w:r>
  </w:p>
  <w:p w:rsidR="000E1FD6" w:rsidRDefault="000E1FD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nsid w:val="3E7A0F3B"/>
    <w:multiLevelType w:val="hybridMultilevel"/>
    <w:tmpl w:val="194CE84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7A43425D"/>
    <w:multiLevelType w:val="hybridMultilevel"/>
    <w:tmpl w:val="4D484E76"/>
    <w:lvl w:ilvl="0" w:tplc="95E8870C">
      <w:start w:val="1"/>
      <w:numFmt w:val="bullet"/>
      <w:lvlText w:val=""/>
      <w:lvlJc w:val="left"/>
      <w:pPr>
        <w:ind w:left="556" w:hanging="360"/>
      </w:pPr>
      <w:rPr>
        <w:rFonts w:ascii="Symbol" w:eastAsia="Times New Roman" w:hAnsi="Symbol" w:hint="default"/>
      </w:rPr>
    </w:lvl>
    <w:lvl w:ilvl="1" w:tplc="04220003" w:tentative="1">
      <w:start w:val="1"/>
      <w:numFmt w:val="bullet"/>
      <w:lvlText w:val="o"/>
      <w:lvlJc w:val="left"/>
      <w:pPr>
        <w:ind w:left="1276" w:hanging="360"/>
      </w:pPr>
      <w:rPr>
        <w:rFonts w:ascii="Courier New" w:hAnsi="Courier New" w:hint="default"/>
      </w:rPr>
    </w:lvl>
    <w:lvl w:ilvl="2" w:tplc="04220005" w:tentative="1">
      <w:start w:val="1"/>
      <w:numFmt w:val="bullet"/>
      <w:lvlText w:val=""/>
      <w:lvlJc w:val="left"/>
      <w:pPr>
        <w:ind w:left="1996" w:hanging="360"/>
      </w:pPr>
      <w:rPr>
        <w:rFonts w:ascii="Wingdings" w:hAnsi="Wingdings" w:hint="default"/>
      </w:rPr>
    </w:lvl>
    <w:lvl w:ilvl="3" w:tplc="04220001" w:tentative="1">
      <w:start w:val="1"/>
      <w:numFmt w:val="bullet"/>
      <w:lvlText w:val=""/>
      <w:lvlJc w:val="left"/>
      <w:pPr>
        <w:ind w:left="2716" w:hanging="360"/>
      </w:pPr>
      <w:rPr>
        <w:rFonts w:ascii="Symbol" w:hAnsi="Symbol" w:hint="default"/>
      </w:rPr>
    </w:lvl>
    <w:lvl w:ilvl="4" w:tplc="04220003" w:tentative="1">
      <w:start w:val="1"/>
      <w:numFmt w:val="bullet"/>
      <w:lvlText w:val="o"/>
      <w:lvlJc w:val="left"/>
      <w:pPr>
        <w:ind w:left="3436" w:hanging="360"/>
      </w:pPr>
      <w:rPr>
        <w:rFonts w:ascii="Courier New" w:hAnsi="Courier New" w:hint="default"/>
      </w:rPr>
    </w:lvl>
    <w:lvl w:ilvl="5" w:tplc="04220005" w:tentative="1">
      <w:start w:val="1"/>
      <w:numFmt w:val="bullet"/>
      <w:lvlText w:val=""/>
      <w:lvlJc w:val="left"/>
      <w:pPr>
        <w:ind w:left="4156" w:hanging="360"/>
      </w:pPr>
      <w:rPr>
        <w:rFonts w:ascii="Wingdings" w:hAnsi="Wingdings" w:hint="default"/>
      </w:rPr>
    </w:lvl>
    <w:lvl w:ilvl="6" w:tplc="04220001" w:tentative="1">
      <w:start w:val="1"/>
      <w:numFmt w:val="bullet"/>
      <w:lvlText w:val=""/>
      <w:lvlJc w:val="left"/>
      <w:pPr>
        <w:ind w:left="4876" w:hanging="360"/>
      </w:pPr>
      <w:rPr>
        <w:rFonts w:ascii="Symbol" w:hAnsi="Symbol" w:hint="default"/>
      </w:rPr>
    </w:lvl>
    <w:lvl w:ilvl="7" w:tplc="04220003" w:tentative="1">
      <w:start w:val="1"/>
      <w:numFmt w:val="bullet"/>
      <w:lvlText w:val="o"/>
      <w:lvlJc w:val="left"/>
      <w:pPr>
        <w:ind w:left="5596" w:hanging="360"/>
      </w:pPr>
      <w:rPr>
        <w:rFonts w:ascii="Courier New" w:hAnsi="Courier New" w:hint="default"/>
      </w:rPr>
    </w:lvl>
    <w:lvl w:ilvl="8" w:tplc="04220005" w:tentative="1">
      <w:start w:val="1"/>
      <w:numFmt w:val="bullet"/>
      <w:lvlText w:val=""/>
      <w:lvlJc w:val="left"/>
      <w:pPr>
        <w:ind w:left="631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3E60"/>
    <w:rsid w:val="00006821"/>
    <w:rsid w:val="00007D0C"/>
    <w:rsid w:val="00010AF8"/>
    <w:rsid w:val="00030CEF"/>
    <w:rsid w:val="00042A7F"/>
    <w:rsid w:val="00046F64"/>
    <w:rsid w:val="00057DDC"/>
    <w:rsid w:val="00060521"/>
    <w:rsid w:val="000605BE"/>
    <w:rsid w:val="000644D9"/>
    <w:rsid w:val="000655A6"/>
    <w:rsid w:val="00084C29"/>
    <w:rsid w:val="00085371"/>
    <w:rsid w:val="00090045"/>
    <w:rsid w:val="0009192D"/>
    <w:rsid w:val="00092650"/>
    <w:rsid w:val="000B786B"/>
    <w:rsid w:val="000C091C"/>
    <w:rsid w:val="000C20B5"/>
    <w:rsid w:val="000C4798"/>
    <w:rsid w:val="000C6523"/>
    <w:rsid w:val="000C77D7"/>
    <w:rsid w:val="000E1FD6"/>
    <w:rsid w:val="000E3605"/>
    <w:rsid w:val="000F2113"/>
    <w:rsid w:val="000F395F"/>
    <w:rsid w:val="001038DC"/>
    <w:rsid w:val="001105E0"/>
    <w:rsid w:val="00115B24"/>
    <w:rsid w:val="001243CC"/>
    <w:rsid w:val="00142A11"/>
    <w:rsid w:val="00144F10"/>
    <w:rsid w:val="00146936"/>
    <w:rsid w:val="00146C85"/>
    <w:rsid w:val="0015059F"/>
    <w:rsid w:val="001611BA"/>
    <w:rsid w:val="001651D9"/>
    <w:rsid w:val="00176D71"/>
    <w:rsid w:val="00182686"/>
    <w:rsid w:val="00183EE9"/>
    <w:rsid w:val="00184DCE"/>
    <w:rsid w:val="00193920"/>
    <w:rsid w:val="001A3755"/>
    <w:rsid w:val="001A712C"/>
    <w:rsid w:val="001B34C5"/>
    <w:rsid w:val="001B5670"/>
    <w:rsid w:val="001B5E31"/>
    <w:rsid w:val="001C13D0"/>
    <w:rsid w:val="001D2AE7"/>
    <w:rsid w:val="001D5657"/>
    <w:rsid w:val="001E0E70"/>
    <w:rsid w:val="001E1F5F"/>
    <w:rsid w:val="001E2728"/>
    <w:rsid w:val="001E3990"/>
    <w:rsid w:val="00200BCD"/>
    <w:rsid w:val="00201D88"/>
    <w:rsid w:val="00203596"/>
    <w:rsid w:val="00216288"/>
    <w:rsid w:val="00234BF6"/>
    <w:rsid w:val="0023746A"/>
    <w:rsid w:val="00253355"/>
    <w:rsid w:val="00264EFA"/>
    <w:rsid w:val="002701F6"/>
    <w:rsid w:val="00272E25"/>
    <w:rsid w:val="00285C04"/>
    <w:rsid w:val="00291267"/>
    <w:rsid w:val="0029223E"/>
    <w:rsid w:val="002A134F"/>
    <w:rsid w:val="002B2212"/>
    <w:rsid w:val="002B6C94"/>
    <w:rsid w:val="002C5FE2"/>
    <w:rsid w:val="002E32FD"/>
    <w:rsid w:val="002E4924"/>
    <w:rsid w:val="002E61C4"/>
    <w:rsid w:val="002F3221"/>
    <w:rsid w:val="002F356B"/>
    <w:rsid w:val="002F36CC"/>
    <w:rsid w:val="00313492"/>
    <w:rsid w:val="0032419D"/>
    <w:rsid w:val="00333D76"/>
    <w:rsid w:val="00337918"/>
    <w:rsid w:val="003477B6"/>
    <w:rsid w:val="0035379C"/>
    <w:rsid w:val="0036505C"/>
    <w:rsid w:val="003705E8"/>
    <w:rsid w:val="00372E9A"/>
    <w:rsid w:val="003945B6"/>
    <w:rsid w:val="003958F5"/>
    <w:rsid w:val="00395BBB"/>
    <w:rsid w:val="003A004D"/>
    <w:rsid w:val="003B0F31"/>
    <w:rsid w:val="003B3D20"/>
    <w:rsid w:val="003D3F46"/>
    <w:rsid w:val="003E252D"/>
    <w:rsid w:val="003F3EF1"/>
    <w:rsid w:val="003F4B61"/>
    <w:rsid w:val="004026BB"/>
    <w:rsid w:val="0040382D"/>
    <w:rsid w:val="0043057A"/>
    <w:rsid w:val="0043391F"/>
    <w:rsid w:val="00435732"/>
    <w:rsid w:val="00435CF5"/>
    <w:rsid w:val="004502FF"/>
    <w:rsid w:val="00450F78"/>
    <w:rsid w:val="00470FD0"/>
    <w:rsid w:val="004823FC"/>
    <w:rsid w:val="00497481"/>
    <w:rsid w:val="004A7ADB"/>
    <w:rsid w:val="004B0345"/>
    <w:rsid w:val="004B708A"/>
    <w:rsid w:val="004B7286"/>
    <w:rsid w:val="004C170B"/>
    <w:rsid w:val="004C257F"/>
    <w:rsid w:val="004C30CA"/>
    <w:rsid w:val="004C4CF3"/>
    <w:rsid w:val="004E0059"/>
    <w:rsid w:val="004E0545"/>
    <w:rsid w:val="004E59ED"/>
    <w:rsid w:val="004F128C"/>
    <w:rsid w:val="004F324E"/>
    <w:rsid w:val="004F32E1"/>
    <w:rsid w:val="00504A92"/>
    <w:rsid w:val="0052271C"/>
    <w:rsid w:val="00523281"/>
    <w:rsid w:val="005349DB"/>
    <w:rsid w:val="005403D3"/>
    <w:rsid w:val="00561F87"/>
    <w:rsid w:val="00567599"/>
    <w:rsid w:val="00584AA4"/>
    <w:rsid w:val="00586539"/>
    <w:rsid w:val="00592154"/>
    <w:rsid w:val="0059459D"/>
    <w:rsid w:val="005959BD"/>
    <w:rsid w:val="005A5EB3"/>
    <w:rsid w:val="005A7480"/>
    <w:rsid w:val="005B1B2C"/>
    <w:rsid w:val="005D4008"/>
    <w:rsid w:val="005E52B8"/>
    <w:rsid w:val="00610464"/>
    <w:rsid w:val="00622936"/>
    <w:rsid w:val="00634D78"/>
    <w:rsid w:val="006351A3"/>
    <w:rsid w:val="00637A09"/>
    <w:rsid w:val="00647182"/>
    <w:rsid w:val="00656EBB"/>
    <w:rsid w:val="006630D9"/>
    <w:rsid w:val="0066430A"/>
    <w:rsid w:val="006751F1"/>
    <w:rsid w:val="00676D77"/>
    <w:rsid w:val="00687468"/>
    <w:rsid w:val="00687573"/>
    <w:rsid w:val="00690FCC"/>
    <w:rsid w:val="006927F4"/>
    <w:rsid w:val="0069718F"/>
    <w:rsid w:val="006A001C"/>
    <w:rsid w:val="006C1244"/>
    <w:rsid w:val="006C7DE8"/>
    <w:rsid w:val="006D4C46"/>
    <w:rsid w:val="006D7D9B"/>
    <w:rsid w:val="006E56CE"/>
    <w:rsid w:val="006F0A1C"/>
    <w:rsid w:val="007115D7"/>
    <w:rsid w:val="00715E47"/>
    <w:rsid w:val="00722219"/>
    <w:rsid w:val="00722A3F"/>
    <w:rsid w:val="00723DCA"/>
    <w:rsid w:val="007335C6"/>
    <w:rsid w:val="0073683F"/>
    <w:rsid w:val="00747BDD"/>
    <w:rsid w:val="00750F9B"/>
    <w:rsid w:val="00755275"/>
    <w:rsid w:val="00764200"/>
    <w:rsid w:val="00775FEE"/>
    <w:rsid w:val="007763F6"/>
    <w:rsid w:val="0077712F"/>
    <w:rsid w:val="00783197"/>
    <w:rsid w:val="007837EB"/>
    <w:rsid w:val="00791CD5"/>
    <w:rsid w:val="007A660F"/>
    <w:rsid w:val="007A7278"/>
    <w:rsid w:val="007B4A2C"/>
    <w:rsid w:val="007B6411"/>
    <w:rsid w:val="007B7B83"/>
    <w:rsid w:val="007C172C"/>
    <w:rsid w:val="007C259A"/>
    <w:rsid w:val="007C2974"/>
    <w:rsid w:val="007C591F"/>
    <w:rsid w:val="007E4A66"/>
    <w:rsid w:val="007E4E51"/>
    <w:rsid w:val="007F625B"/>
    <w:rsid w:val="00804F08"/>
    <w:rsid w:val="00805BC3"/>
    <w:rsid w:val="008123DA"/>
    <w:rsid w:val="00815D3C"/>
    <w:rsid w:val="00817CCB"/>
    <w:rsid w:val="00824963"/>
    <w:rsid w:val="00825C24"/>
    <w:rsid w:val="00827847"/>
    <w:rsid w:val="008323AE"/>
    <w:rsid w:val="0083295D"/>
    <w:rsid w:val="00836BA3"/>
    <w:rsid w:val="0083712B"/>
    <w:rsid w:val="00837174"/>
    <w:rsid w:val="00841A5A"/>
    <w:rsid w:val="00842E04"/>
    <w:rsid w:val="00844375"/>
    <w:rsid w:val="00855020"/>
    <w:rsid w:val="00856E0C"/>
    <w:rsid w:val="008572B7"/>
    <w:rsid w:val="00857E81"/>
    <w:rsid w:val="00861A85"/>
    <w:rsid w:val="00861D01"/>
    <w:rsid w:val="00862B80"/>
    <w:rsid w:val="00864783"/>
    <w:rsid w:val="00870CA5"/>
    <w:rsid w:val="00873EF6"/>
    <w:rsid w:val="0088562C"/>
    <w:rsid w:val="00886FD5"/>
    <w:rsid w:val="008909E3"/>
    <w:rsid w:val="008926F4"/>
    <w:rsid w:val="008B1659"/>
    <w:rsid w:val="008C0A98"/>
    <w:rsid w:val="008C33FA"/>
    <w:rsid w:val="008C4F62"/>
    <w:rsid w:val="008F00DA"/>
    <w:rsid w:val="008F7CFE"/>
    <w:rsid w:val="00904925"/>
    <w:rsid w:val="00911F85"/>
    <w:rsid w:val="0093458A"/>
    <w:rsid w:val="0094215E"/>
    <w:rsid w:val="00945D2F"/>
    <w:rsid w:val="00952E61"/>
    <w:rsid w:val="00956416"/>
    <w:rsid w:val="009620EA"/>
    <w:rsid w:val="00981DCD"/>
    <w:rsid w:val="009A498B"/>
    <w:rsid w:val="009B55B6"/>
    <w:rsid w:val="009C0019"/>
    <w:rsid w:val="009C7C5E"/>
    <w:rsid w:val="009D3F1C"/>
    <w:rsid w:val="009F01B7"/>
    <w:rsid w:val="00A03209"/>
    <w:rsid w:val="00A06A11"/>
    <w:rsid w:val="00A07DA4"/>
    <w:rsid w:val="00A11390"/>
    <w:rsid w:val="00A254D6"/>
    <w:rsid w:val="00A27823"/>
    <w:rsid w:val="00A42FF5"/>
    <w:rsid w:val="00A4484A"/>
    <w:rsid w:val="00A61109"/>
    <w:rsid w:val="00A7050D"/>
    <w:rsid w:val="00A7212D"/>
    <w:rsid w:val="00A82B8D"/>
    <w:rsid w:val="00A82E40"/>
    <w:rsid w:val="00A93784"/>
    <w:rsid w:val="00AA185F"/>
    <w:rsid w:val="00AA25EE"/>
    <w:rsid w:val="00AA5389"/>
    <w:rsid w:val="00AA7677"/>
    <w:rsid w:val="00AB07C2"/>
    <w:rsid w:val="00AC3C47"/>
    <w:rsid w:val="00AE0F72"/>
    <w:rsid w:val="00AE162E"/>
    <w:rsid w:val="00AE65A0"/>
    <w:rsid w:val="00AF778B"/>
    <w:rsid w:val="00B00CF3"/>
    <w:rsid w:val="00B22FA0"/>
    <w:rsid w:val="00B2568E"/>
    <w:rsid w:val="00B26E40"/>
    <w:rsid w:val="00B26E44"/>
    <w:rsid w:val="00B4137F"/>
    <w:rsid w:val="00B414E5"/>
    <w:rsid w:val="00B512EB"/>
    <w:rsid w:val="00B51941"/>
    <w:rsid w:val="00B55DEC"/>
    <w:rsid w:val="00B579ED"/>
    <w:rsid w:val="00B633E5"/>
    <w:rsid w:val="00B66F74"/>
    <w:rsid w:val="00B67589"/>
    <w:rsid w:val="00B70BAD"/>
    <w:rsid w:val="00BA0008"/>
    <w:rsid w:val="00BA6A5C"/>
    <w:rsid w:val="00BB06FD"/>
    <w:rsid w:val="00BC1CBF"/>
    <w:rsid w:val="00BE13CA"/>
    <w:rsid w:val="00BE5E7F"/>
    <w:rsid w:val="00BF1848"/>
    <w:rsid w:val="00BF61CA"/>
    <w:rsid w:val="00BF7369"/>
    <w:rsid w:val="00C02FE1"/>
    <w:rsid w:val="00C143DA"/>
    <w:rsid w:val="00C14B5E"/>
    <w:rsid w:val="00C26AC5"/>
    <w:rsid w:val="00C33EFF"/>
    <w:rsid w:val="00C46828"/>
    <w:rsid w:val="00C47C56"/>
    <w:rsid w:val="00C47CB0"/>
    <w:rsid w:val="00C511CA"/>
    <w:rsid w:val="00C63094"/>
    <w:rsid w:val="00C638C2"/>
    <w:rsid w:val="00C64D67"/>
    <w:rsid w:val="00C73FC5"/>
    <w:rsid w:val="00C74B67"/>
    <w:rsid w:val="00CA56F9"/>
    <w:rsid w:val="00CA5F6A"/>
    <w:rsid w:val="00CB035F"/>
    <w:rsid w:val="00CB4554"/>
    <w:rsid w:val="00CB5FC5"/>
    <w:rsid w:val="00CB63F4"/>
    <w:rsid w:val="00CC122F"/>
    <w:rsid w:val="00CC210A"/>
    <w:rsid w:val="00CC2EA2"/>
    <w:rsid w:val="00CC6C49"/>
    <w:rsid w:val="00CD00E2"/>
    <w:rsid w:val="00CD0DD2"/>
    <w:rsid w:val="00CD7ACD"/>
    <w:rsid w:val="00CE14D9"/>
    <w:rsid w:val="00D03D12"/>
    <w:rsid w:val="00D122AF"/>
    <w:rsid w:val="00D125A1"/>
    <w:rsid w:val="00D14257"/>
    <w:rsid w:val="00D16275"/>
    <w:rsid w:val="00D27758"/>
    <w:rsid w:val="00D36D97"/>
    <w:rsid w:val="00D55659"/>
    <w:rsid w:val="00D607C9"/>
    <w:rsid w:val="00D71F01"/>
    <w:rsid w:val="00D73D1F"/>
    <w:rsid w:val="00D7695F"/>
    <w:rsid w:val="00D92F17"/>
    <w:rsid w:val="00D93A2C"/>
    <w:rsid w:val="00DA1733"/>
    <w:rsid w:val="00DB03D7"/>
    <w:rsid w:val="00DC2A9F"/>
    <w:rsid w:val="00DD003D"/>
    <w:rsid w:val="00DD36A3"/>
    <w:rsid w:val="00DD599D"/>
    <w:rsid w:val="00DD6A3A"/>
    <w:rsid w:val="00DE28B3"/>
    <w:rsid w:val="00DE6CCD"/>
    <w:rsid w:val="00DF5983"/>
    <w:rsid w:val="00E016F5"/>
    <w:rsid w:val="00E01BE7"/>
    <w:rsid w:val="00E127F9"/>
    <w:rsid w:val="00E20177"/>
    <w:rsid w:val="00E2216E"/>
    <w:rsid w:val="00E30F1B"/>
    <w:rsid w:val="00E3515D"/>
    <w:rsid w:val="00E36637"/>
    <w:rsid w:val="00E40B0F"/>
    <w:rsid w:val="00E42D7F"/>
    <w:rsid w:val="00E43F0B"/>
    <w:rsid w:val="00E445C3"/>
    <w:rsid w:val="00E502D2"/>
    <w:rsid w:val="00E51A6F"/>
    <w:rsid w:val="00E55BA5"/>
    <w:rsid w:val="00E625AA"/>
    <w:rsid w:val="00E771E5"/>
    <w:rsid w:val="00E8689A"/>
    <w:rsid w:val="00E87995"/>
    <w:rsid w:val="00E91551"/>
    <w:rsid w:val="00E9323A"/>
    <w:rsid w:val="00E937A2"/>
    <w:rsid w:val="00E94AD9"/>
    <w:rsid w:val="00E94BC7"/>
    <w:rsid w:val="00EA36D5"/>
    <w:rsid w:val="00EA5F79"/>
    <w:rsid w:val="00EC550D"/>
    <w:rsid w:val="00EE1889"/>
    <w:rsid w:val="00EE6F32"/>
    <w:rsid w:val="00EF1618"/>
    <w:rsid w:val="00F03830"/>
    <w:rsid w:val="00F03964"/>
    <w:rsid w:val="00F03E60"/>
    <w:rsid w:val="00F070C3"/>
    <w:rsid w:val="00F32880"/>
    <w:rsid w:val="00F406AE"/>
    <w:rsid w:val="00F40837"/>
    <w:rsid w:val="00F45518"/>
    <w:rsid w:val="00F52ADF"/>
    <w:rsid w:val="00F52D52"/>
    <w:rsid w:val="00F5327E"/>
    <w:rsid w:val="00F730D9"/>
    <w:rsid w:val="00F74BA9"/>
    <w:rsid w:val="00F868C1"/>
    <w:rsid w:val="00F923BA"/>
    <w:rsid w:val="00F94EC9"/>
    <w:rsid w:val="00FA288F"/>
    <w:rsid w:val="00FA58CA"/>
    <w:rsid w:val="00FB3DD9"/>
    <w:rsid w:val="00FC1581"/>
    <w:rsid w:val="00FC6DEA"/>
    <w:rsid w:val="00FD318A"/>
    <w:rsid w:val="00FE0629"/>
    <w:rsid w:val="00FE4D6C"/>
    <w:rsid w:val="00FF2181"/>
    <w:rsid w:val="00FF5C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3E60"/>
    <w:pPr>
      <w:spacing w:after="0" w:line="240" w:lineRule="auto"/>
      <w:jc w:val="both"/>
    </w:pPr>
    <w:rPr>
      <w:rFonts w:ascii="Times New Roman" w:hAnsi="Times New Roman" w:cs="Times New Roman"/>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paragraph" w:styleId="a6">
    <w:name w:val="Balloon Text"/>
    <w:basedOn w:val="a"/>
    <w:link w:val="a7"/>
    <w:uiPriority w:val="99"/>
    <w:semiHidden/>
    <w:unhideWhenUsed/>
    <w:rsid w:val="001651D9"/>
    <w:rPr>
      <w:rFonts w:ascii="Tahoma" w:hAnsi="Tahoma" w:cs="Tahoma"/>
      <w:sz w:val="16"/>
      <w:szCs w:val="16"/>
    </w:rPr>
  </w:style>
  <w:style w:type="table" w:styleId="a8">
    <w:name w:val="Table Grid"/>
    <w:basedOn w:val="a1"/>
    <w:uiPriority w:val="59"/>
    <w:rsid w:val="0059459D"/>
    <w:pPr>
      <w:spacing w:after="0" w:line="240" w:lineRule="auto"/>
    </w:pPr>
    <w:rPr>
      <w:rFonts w:cs="Times New Roman"/>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Верхний колонтитул Знак"/>
    <w:basedOn w:val="a0"/>
    <w:link w:val="a4"/>
    <w:uiPriority w:val="99"/>
    <w:locked/>
    <w:rsid w:val="00F03E60"/>
    <w:rPr>
      <w:rFonts w:ascii="Times New Roman" w:hAnsi="Times New Roman" w:cs="Times New Roman"/>
      <w:sz w:val="28"/>
      <w:szCs w:val="28"/>
    </w:rPr>
  </w:style>
  <w:style w:type="paragraph" w:styleId="HTML">
    <w:name w:val="HTML Preformatted"/>
    <w:aliases w:val="Знак,Знак Знак Знак Знак Знак Знак Знак1 Знак Знак Знак Знак"/>
    <w:basedOn w:val="a"/>
    <w:link w:val="HTML0"/>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paragraph" w:styleId="a9">
    <w:name w:val="footer"/>
    <w:basedOn w:val="a"/>
    <w:link w:val="aa"/>
    <w:uiPriority w:val="99"/>
    <w:unhideWhenUsed/>
    <w:rsid w:val="003945B6"/>
    <w:pPr>
      <w:tabs>
        <w:tab w:val="center" w:pos="4819"/>
        <w:tab w:val="right" w:pos="9639"/>
      </w:tabs>
    </w:pPr>
  </w:style>
  <w:style w:type="paragraph" w:styleId="ab">
    <w:name w:val="Normal (Web)"/>
    <w:basedOn w:val="a"/>
    <w:uiPriority w:val="99"/>
    <w:rsid w:val="00952E61"/>
    <w:pPr>
      <w:spacing w:before="100" w:beforeAutospacing="1" w:after="100" w:afterAutospacing="1"/>
      <w:jc w:val="left"/>
    </w:pPr>
    <w:rPr>
      <w:sz w:val="24"/>
      <w:szCs w:val="24"/>
      <w:lang w:eastAsia="uk-UA"/>
    </w:rPr>
  </w:style>
  <w:style w:type="character" w:customStyle="1" w:styleId="a7">
    <w:name w:val="Текст выноски Знак"/>
    <w:basedOn w:val="a0"/>
    <w:link w:val="a6"/>
    <w:uiPriority w:val="99"/>
    <w:semiHidden/>
    <w:locked/>
    <w:rsid w:val="001651D9"/>
    <w:rPr>
      <w:rFonts w:ascii="Tahoma" w:hAnsi="Tahoma" w:cs="Tahoma"/>
      <w:sz w:val="16"/>
      <w:szCs w:val="16"/>
    </w:rPr>
  </w:style>
  <w:style w:type="paragraph" w:customStyle="1" w:styleId="ac">
    <w:name w:val="Нормальний текст"/>
    <w:basedOn w:val="a"/>
    <w:link w:val="ad"/>
    <w:qFormat/>
    <w:rsid w:val="00CB4554"/>
    <w:pPr>
      <w:spacing w:before="120"/>
      <w:ind w:firstLine="567"/>
    </w:pPr>
    <w:rPr>
      <w:rFonts w:ascii="Antiqua" w:hAnsi="Antiqua"/>
      <w:sz w:val="26"/>
      <w:szCs w:val="20"/>
      <w:lang w:eastAsia="ru-RU"/>
    </w:rPr>
  </w:style>
  <w:style w:type="character" w:customStyle="1" w:styleId="aa">
    <w:name w:val="Нижний колонтитул Знак"/>
    <w:basedOn w:val="a0"/>
    <w:link w:val="a9"/>
    <w:uiPriority w:val="99"/>
    <w:locked/>
    <w:rsid w:val="003945B6"/>
    <w:rPr>
      <w:rFonts w:ascii="Times New Roman" w:hAnsi="Times New Roman" w:cs="Times New Roman"/>
      <w:sz w:val="28"/>
      <w:szCs w:val="28"/>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uiPriority w:val="99"/>
    <w:locked/>
    <w:rsid w:val="00775FEE"/>
    <w:rPr>
      <w:rFonts w:ascii="Courier New" w:hAnsi="Courier New" w:cs="Courier New"/>
      <w:sz w:val="24"/>
      <w:szCs w:val="24"/>
      <w:lang w:val="ru-RU" w:eastAsia="ru-RU"/>
    </w:rPr>
  </w:style>
  <w:style w:type="paragraph" w:customStyle="1" w:styleId="StyleZakonu">
    <w:name w:val="StyleZakonu"/>
    <w:basedOn w:val="a"/>
    <w:rsid w:val="00CB4554"/>
    <w:pPr>
      <w:spacing w:after="60" w:line="220" w:lineRule="exact"/>
      <w:ind w:firstLine="284"/>
    </w:pPr>
    <w:rPr>
      <w:sz w:val="20"/>
      <w:szCs w:val="20"/>
      <w:lang w:eastAsia="ru-RU"/>
    </w:rPr>
  </w:style>
  <w:style w:type="character" w:customStyle="1" w:styleId="rvts0">
    <w:name w:val="rvts0"/>
    <w:rsid w:val="00CB4554"/>
  </w:style>
  <w:style w:type="character" w:customStyle="1" w:styleId="ad">
    <w:name w:val="Нормальний текст Знак"/>
    <w:link w:val="ac"/>
    <w:locked/>
    <w:rsid w:val="00CB4554"/>
    <w:rPr>
      <w:rFonts w:ascii="Antiqua" w:hAnsi="Antiqua"/>
      <w:sz w:val="20"/>
      <w:lang w:val="x-none" w:eastAsia="ru-RU"/>
    </w:rPr>
  </w:style>
  <w:style w:type="paragraph" w:customStyle="1" w:styleId="login-buttonuser">
    <w:name w:val="login-button__user"/>
    <w:basedOn w:val="a"/>
    <w:rsid w:val="0015059F"/>
    <w:pPr>
      <w:spacing w:before="100" w:beforeAutospacing="1" w:after="100" w:afterAutospacing="1"/>
      <w:jc w:val="left"/>
    </w:pPr>
    <w:rPr>
      <w:sz w:val="24"/>
      <w:szCs w:val="24"/>
      <w:lang w:eastAsia="uk-UA"/>
    </w:rPr>
  </w:style>
  <w:style w:type="character" w:styleId="ae">
    <w:name w:val="Hyperlink"/>
    <w:basedOn w:val="a0"/>
    <w:uiPriority w:val="99"/>
    <w:semiHidden/>
    <w:unhideWhenUsed/>
    <w:rsid w:val="0015059F"/>
    <w:rPr>
      <w:rFonts w:ascii="Times New Roman" w:hAnsi="Times New Roman" w:cs="Times New Roman"/>
      <w:color w:val="0000FF"/>
      <w:u w:val="single"/>
    </w:rPr>
  </w:style>
  <w:style w:type="character" w:styleId="af">
    <w:name w:val="Emphasis"/>
    <w:basedOn w:val="a0"/>
    <w:uiPriority w:val="20"/>
    <w:qFormat/>
    <w:rsid w:val="00F74BA9"/>
    <w:rPr>
      <w:rFonts w:ascii="Times New Roman" w:hAnsi="Times New Roman" w:cs="Times New Roman"/>
      <w:i/>
    </w:rPr>
  </w:style>
  <w:style w:type="character" w:customStyle="1" w:styleId="rvts23">
    <w:name w:val="rvts23"/>
    <w:rsid w:val="00092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54628">
      <w:marLeft w:val="0"/>
      <w:marRight w:val="0"/>
      <w:marTop w:val="0"/>
      <w:marBottom w:val="0"/>
      <w:divBdr>
        <w:top w:val="none" w:sz="0" w:space="0" w:color="auto"/>
        <w:left w:val="none" w:sz="0" w:space="0" w:color="auto"/>
        <w:bottom w:val="none" w:sz="0" w:space="0" w:color="auto"/>
        <w:right w:val="none" w:sz="0" w:space="0" w:color="auto"/>
      </w:divBdr>
    </w:div>
    <w:div w:id="86854629">
      <w:marLeft w:val="0"/>
      <w:marRight w:val="0"/>
      <w:marTop w:val="0"/>
      <w:marBottom w:val="0"/>
      <w:divBdr>
        <w:top w:val="none" w:sz="0" w:space="0" w:color="auto"/>
        <w:left w:val="none" w:sz="0" w:space="0" w:color="auto"/>
        <w:bottom w:val="none" w:sz="0" w:space="0" w:color="auto"/>
        <w:right w:val="none" w:sz="0" w:space="0" w:color="auto"/>
      </w:divBdr>
    </w:div>
    <w:div w:id="86854630">
      <w:marLeft w:val="0"/>
      <w:marRight w:val="0"/>
      <w:marTop w:val="0"/>
      <w:marBottom w:val="0"/>
      <w:divBdr>
        <w:top w:val="none" w:sz="0" w:space="0" w:color="auto"/>
        <w:left w:val="none" w:sz="0" w:space="0" w:color="auto"/>
        <w:bottom w:val="none" w:sz="0" w:space="0" w:color="auto"/>
        <w:right w:val="none" w:sz="0" w:space="0" w:color="auto"/>
      </w:divBdr>
    </w:div>
    <w:div w:id="86854631">
      <w:marLeft w:val="0"/>
      <w:marRight w:val="0"/>
      <w:marTop w:val="0"/>
      <w:marBottom w:val="0"/>
      <w:divBdr>
        <w:top w:val="none" w:sz="0" w:space="0" w:color="auto"/>
        <w:left w:val="none" w:sz="0" w:space="0" w:color="auto"/>
        <w:bottom w:val="none" w:sz="0" w:space="0" w:color="auto"/>
        <w:right w:val="none" w:sz="0" w:space="0" w:color="auto"/>
      </w:divBdr>
    </w:div>
    <w:div w:id="86854632">
      <w:marLeft w:val="0"/>
      <w:marRight w:val="0"/>
      <w:marTop w:val="0"/>
      <w:marBottom w:val="0"/>
      <w:divBdr>
        <w:top w:val="none" w:sz="0" w:space="0" w:color="auto"/>
        <w:left w:val="none" w:sz="0" w:space="0" w:color="auto"/>
        <w:bottom w:val="none" w:sz="0" w:space="0" w:color="auto"/>
        <w:right w:val="none" w:sz="0" w:space="0" w:color="auto"/>
      </w:divBdr>
    </w:div>
    <w:div w:id="86854633">
      <w:marLeft w:val="0"/>
      <w:marRight w:val="0"/>
      <w:marTop w:val="0"/>
      <w:marBottom w:val="0"/>
      <w:divBdr>
        <w:top w:val="none" w:sz="0" w:space="0" w:color="auto"/>
        <w:left w:val="none" w:sz="0" w:space="0" w:color="auto"/>
        <w:bottom w:val="none" w:sz="0" w:space="0" w:color="auto"/>
        <w:right w:val="none" w:sz="0" w:space="0" w:color="auto"/>
      </w:divBdr>
    </w:div>
    <w:div w:id="86854639">
      <w:marLeft w:val="0"/>
      <w:marRight w:val="0"/>
      <w:marTop w:val="0"/>
      <w:marBottom w:val="0"/>
      <w:divBdr>
        <w:top w:val="none" w:sz="0" w:space="0" w:color="auto"/>
        <w:left w:val="none" w:sz="0" w:space="0" w:color="auto"/>
        <w:bottom w:val="none" w:sz="0" w:space="0" w:color="auto"/>
        <w:right w:val="none" w:sz="0" w:space="0" w:color="auto"/>
      </w:divBdr>
    </w:div>
    <w:div w:id="86854640">
      <w:marLeft w:val="0"/>
      <w:marRight w:val="0"/>
      <w:marTop w:val="0"/>
      <w:marBottom w:val="0"/>
      <w:divBdr>
        <w:top w:val="none" w:sz="0" w:space="0" w:color="auto"/>
        <w:left w:val="none" w:sz="0" w:space="0" w:color="auto"/>
        <w:bottom w:val="none" w:sz="0" w:space="0" w:color="auto"/>
        <w:right w:val="none" w:sz="0" w:space="0" w:color="auto"/>
      </w:divBdr>
      <w:divsChild>
        <w:div w:id="86854635">
          <w:marLeft w:val="0"/>
          <w:marRight w:val="0"/>
          <w:marTop w:val="100"/>
          <w:marBottom w:val="100"/>
          <w:divBdr>
            <w:top w:val="none" w:sz="0" w:space="0" w:color="auto"/>
            <w:left w:val="none" w:sz="0" w:space="0" w:color="auto"/>
            <w:bottom w:val="none" w:sz="0" w:space="0" w:color="auto"/>
            <w:right w:val="none" w:sz="0" w:space="0" w:color="auto"/>
          </w:divBdr>
          <w:divsChild>
            <w:div w:id="86854636">
              <w:marLeft w:val="0"/>
              <w:marRight w:val="0"/>
              <w:marTop w:val="0"/>
              <w:marBottom w:val="0"/>
              <w:divBdr>
                <w:top w:val="none" w:sz="0" w:space="0" w:color="auto"/>
                <w:left w:val="none" w:sz="0" w:space="0" w:color="auto"/>
                <w:bottom w:val="none" w:sz="0" w:space="0" w:color="auto"/>
                <w:right w:val="none" w:sz="0" w:space="0" w:color="auto"/>
              </w:divBdr>
              <w:divsChild>
                <w:div w:id="86854654">
                  <w:marLeft w:val="0"/>
                  <w:marRight w:val="0"/>
                  <w:marTop w:val="0"/>
                  <w:marBottom w:val="0"/>
                  <w:divBdr>
                    <w:top w:val="none" w:sz="0" w:space="0" w:color="auto"/>
                    <w:left w:val="none" w:sz="0" w:space="0" w:color="auto"/>
                    <w:bottom w:val="none" w:sz="0" w:space="0" w:color="auto"/>
                    <w:right w:val="none" w:sz="0" w:space="0" w:color="auto"/>
                  </w:divBdr>
                  <w:divsChild>
                    <w:div w:id="868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54648">
      <w:marLeft w:val="0"/>
      <w:marRight w:val="0"/>
      <w:marTop w:val="0"/>
      <w:marBottom w:val="0"/>
      <w:divBdr>
        <w:top w:val="none" w:sz="0" w:space="0" w:color="auto"/>
        <w:left w:val="none" w:sz="0" w:space="0" w:color="auto"/>
        <w:bottom w:val="none" w:sz="0" w:space="0" w:color="auto"/>
        <w:right w:val="none" w:sz="0" w:space="0" w:color="auto"/>
      </w:divBdr>
      <w:divsChild>
        <w:div w:id="86854638">
          <w:marLeft w:val="0"/>
          <w:marRight w:val="0"/>
          <w:marTop w:val="100"/>
          <w:marBottom w:val="100"/>
          <w:divBdr>
            <w:top w:val="none" w:sz="0" w:space="0" w:color="auto"/>
            <w:left w:val="none" w:sz="0" w:space="0" w:color="auto"/>
            <w:bottom w:val="none" w:sz="0" w:space="0" w:color="auto"/>
            <w:right w:val="none" w:sz="0" w:space="0" w:color="auto"/>
          </w:divBdr>
          <w:divsChild>
            <w:div w:id="86854634">
              <w:marLeft w:val="0"/>
              <w:marRight w:val="0"/>
              <w:marTop w:val="0"/>
              <w:marBottom w:val="0"/>
              <w:divBdr>
                <w:top w:val="none" w:sz="0" w:space="0" w:color="auto"/>
                <w:left w:val="none" w:sz="0" w:space="0" w:color="auto"/>
                <w:bottom w:val="none" w:sz="0" w:space="0" w:color="auto"/>
                <w:right w:val="none" w:sz="0" w:space="0" w:color="auto"/>
              </w:divBdr>
              <w:divsChild>
                <w:div w:id="86854637">
                  <w:marLeft w:val="0"/>
                  <w:marRight w:val="0"/>
                  <w:marTop w:val="0"/>
                  <w:marBottom w:val="0"/>
                  <w:divBdr>
                    <w:top w:val="none" w:sz="0" w:space="0" w:color="auto"/>
                    <w:left w:val="none" w:sz="0" w:space="0" w:color="auto"/>
                    <w:bottom w:val="none" w:sz="0" w:space="0" w:color="auto"/>
                    <w:right w:val="none" w:sz="0" w:space="0" w:color="auto"/>
                  </w:divBdr>
                  <w:divsChild>
                    <w:div w:id="8685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54649">
      <w:marLeft w:val="0"/>
      <w:marRight w:val="0"/>
      <w:marTop w:val="0"/>
      <w:marBottom w:val="0"/>
      <w:divBdr>
        <w:top w:val="none" w:sz="0" w:space="0" w:color="auto"/>
        <w:left w:val="none" w:sz="0" w:space="0" w:color="auto"/>
        <w:bottom w:val="none" w:sz="0" w:space="0" w:color="auto"/>
        <w:right w:val="none" w:sz="0" w:space="0" w:color="auto"/>
      </w:divBdr>
      <w:divsChild>
        <w:div w:id="86854644">
          <w:marLeft w:val="0"/>
          <w:marRight w:val="0"/>
          <w:marTop w:val="100"/>
          <w:marBottom w:val="100"/>
          <w:divBdr>
            <w:top w:val="none" w:sz="0" w:space="0" w:color="auto"/>
            <w:left w:val="none" w:sz="0" w:space="0" w:color="auto"/>
            <w:bottom w:val="none" w:sz="0" w:space="0" w:color="auto"/>
            <w:right w:val="none" w:sz="0" w:space="0" w:color="auto"/>
          </w:divBdr>
          <w:divsChild>
            <w:div w:id="86854641">
              <w:marLeft w:val="0"/>
              <w:marRight w:val="0"/>
              <w:marTop w:val="0"/>
              <w:marBottom w:val="0"/>
              <w:divBdr>
                <w:top w:val="none" w:sz="0" w:space="0" w:color="auto"/>
                <w:left w:val="none" w:sz="0" w:space="0" w:color="auto"/>
                <w:bottom w:val="none" w:sz="0" w:space="0" w:color="auto"/>
                <w:right w:val="none" w:sz="0" w:space="0" w:color="auto"/>
              </w:divBdr>
              <w:divsChild>
                <w:div w:id="86854646">
                  <w:marLeft w:val="0"/>
                  <w:marRight w:val="0"/>
                  <w:marTop w:val="0"/>
                  <w:marBottom w:val="0"/>
                  <w:divBdr>
                    <w:top w:val="none" w:sz="0" w:space="0" w:color="auto"/>
                    <w:left w:val="none" w:sz="0" w:space="0" w:color="auto"/>
                    <w:bottom w:val="none" w:sz="0" w:space="0" w:color="auto"/>
                    <w:right w:val="none" w:sz="0" w:space="0" w:color="auto"/>
                  </w:divBdr>
                  <w:divsChild>
                    <w:div w:id="868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54651">
      <w:marLeft w:val="0"/>
      <w:marRight w:val="0"/>
      <w:marTop w:val="0"/>
      <w:marBottom w:val="0"/>
      <w:divBdr>
        <w:top w:val="none" w:sz="0" w:space="0" w:color="auto"/>
        <w:left w:val="none" w:sz="0" w:space="0" w:color="auto"/>
        <w:bottom w:val="none" w:sz="0" w:space="0" w:color="auto"/>
        <w:right w:val="none" w:sz="0" w:space="0" w:color="auto"/>
      </w:divBdr>
      <w:divsChild>
        <w:div w:id="86854643">
          <w:marLeft w:val="0"/>
          <w:marRight w:val="0"/>
          <w:marTop w:val="100"/>
          <w:marBottom w:val="100"/>
          <w:divBdr>
            <w:top w:val="none" w:sz="0" w:space="0" w:color="auto"/>
            <w:left w:val="none" w:sz="0" w:space="0" w:color="auto"/>
            <w:bottom w:val="none" w:sz="0" w:space="0" w:color="auto"/>
            <w:right w:val="none" w:sz="0" w:space="0" w:color="auto"/>
          </w:divBdr>
          <w:divsChild>
            <w:div w:id="86854645">
              <w:marLeft w:val="0"/>
              <w:marRight w:val="0"/>
              <w:marTop w:val="0"/>
              <w:marBottom w:val="0"/>
              <w:divBdr>
                <w:top w:val="none" w:sz="0" w:space="0" w:color="auto"/>
                <w:left w:val="none" w:sz="0" w:space="0" w:color="auto"/>
                <w:bottom w:val="none" w:sz="0" w:space="0" w:color="auto"/>
                <w:right w:val="none" w:sz="0" w:space="0" w:color="auto"/>
              </w:divBdr>
              <w:divsChild>
                <w:div w:id="86854653">
                  <w:marLeft w:val="0"/>
                  <w:marRight w:val="0"/>
                  <w:marTop w:val="0"/>
                  <w:marBottom w:val="0"/>
                  <w:divBdr>
                    <w:top w:val="none" w:sz="0" w:space="0" w:color="auto"/>
                    <w:left w:val="none" w:sz="0" w:space="0" w:color="auto"/>
                    <w:bottom w:val="none" w:sz="0" w:space="0" w:color="auto"/>
                    <w:right w:val="none" w:sz="0" w:space="0" w:color="auto"/>
                  </w:divBdr>
                  <w:divsChild>
                    <w:div w:id="868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54655">
      <w:marLeft w:val="0"/>
      <w:marRight w:val="0"/>
      <w:marTop w:val="0"/>
      <w:marBottom w:val="0"/>
      <w:divBdr>
        <w:top w:val="none" w:sz="0" w:space="0" w:color="auto"/>
        <w:left w:val="none" w:sz="0" w:space="0" w:color="auto"/>
        <w:bottom w:val="none" w:sz="0" w:space="0" w:color="auto"/>
        <w:right w:val="none" w:sz="0" w:space="0" w:color="auto"/>
      </w:divBdr>
    </w:div>
    <w:div w:id="86854656">
      <w:marLeft w:val="0"/>
      <w:marRight w:val="0"/>
      <w:marTop w:val="0"/>
      <w:marBottom w:val="0"/>
      <w:divBdr>
        <w:top w:val="none" w:sz="0" w:space="0" w:color="auto"/>
        <w:left w:val="none" w:sz="0" w:space="0" w:color="auto"/>
        <w:bottom w:val="none" w:sz="0" w:space="0" w:color="auto"/>
        <w:right w:val="none" w:sz="0" w:space="0" w:color="auto"/>
      </w:divBdr>
    </w:div>
    <w:div w:id="86854657">
      <w:marLeft w:val="0"/>
      <w:marRight w:val="0"/>
      <w:marTop w:val="0"/>
      <w:marBottom w:val="0"/>
      <w:divBdr>
        <w:top w:val="none" w:sz="0" w:space="0" w:color="auto"/>
        <w:left w:val="none" w:sz="0" w:space="0" w:color="auto"/>
        <w:bottom w:val="none" w:sz="0" w:space="0" w:color="auto"/>
        <w:right w:val="none" w:sz="0" w:space="0" w:color="auto"/>
      </w:divBdr>
    </w:div>
    <w:div w:id="86854658">
      <w:marLeft w:val="0"/>
      <w:marRight w:val="0"/>
      <w:marTop w:val="0"/>
      <w:marBottom w:val="0"/>
      <w:divBdr>
        <w:top w:val="none" w:sz="0" w:space="0" w:color="auto"/>
        <w:left w:val="none" w:sz="0" w:space="0" w:color="auto"/>
        <w:bottom w:val="none" w:sz="0" w:space="0" w:color="auto"/>
        <w:right w:val="none" w:sz="0" w:space="0" w:color="auto"/>
      </w:divBdr>
    </w:div>
    <w:div w:id="86854659">
      <w:marLeft w:val="0"/>
      <w:marRight w:val="0"/>
      <w:marTop w:val="0"/>
      <w:marBottom w:val="0"/>
      <w:divBdr>
        <w:top w:val="none" w:sz="0" w:space="0" w:color="auto"/>
        <w:left w:val="none" w:sz="0" w:space="0" w:color="auto"/>
        <w:bottom w:val="none" w:sz="0" w:space="0" w:color="auto"/>
        <w:right w:val="none" w:sz="0" w:space="0" w:color="auto"/>
      </w:divBdr>
    </w:div>
    <w:div w:id="86854660">
      <w:marLeft w:val="0"/>
      <w:marRight w:val="0"/>
      <w:marTop w:val="0"/>
      <w:marBottom w:val="0"/>
      <w:divBdr>
        <w:top w:val="none" w:sz="0" w:space="0" w:color="auto"/>
        <w:left w:val="none" w:sz="0" w:space="0" w:color="auto"/>
        <w:bottom w:val="none" w:sz="0" w:space="0" w:color="auto"/>
        <w:right w:val="none" w:sz="0" w:space="0" w:color="auto"/>
      </w:divBdr>
    </w:div>
    <w:div w:id="868546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_nmv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9CEA8-EEA5-4898-A13D-327157AD0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1314</Words>
  <Characters>9271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 Windows</cp:lastModifiedBy>
  <cp:revision>2</cp:revision>
  <cp:lastPrinted>2021-03-15T11:46:00Z</cp:lastPrinted>
  <dcterms:created xsi:type="dcterms:W3CDTF">2021-11-23T14:17:00Z</dcterms:created>
  <dcterms:modified xsi:type="dcterms:W3CDTF">2021-11-23T14:17:00Z</dcterms:modified>
</cp:coreProperties>
</file>