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99EF" w14:textId="77777777" w:rsidR="00D81ECB" w:rsidRDefault="00D81ECB" w:rsidP="00D81ECB">
      <w:pPr>
        <w:jc w:val="right"/>
        <w:rPr>
          <w:color w:val="000000"/>
          <w:sz w:val="24"/>
          <w:szCs w:val="24"/>
        </w:rPr>
      </w:pPr>
      <w:r w:rsidRPr="00DA1FFC">
        <w:rPr>
          <w:color w:val="000000"/>
          <w:sz w:val="24"/>
          <w:szCs w:val="24"/>
        </w:rPr>
        <w:t xml:space="preserve">Додаток  3 </w:t>
      </w:r>
    </w:p>
    <w:p w14:paraId="050934A7" w14:textId="77777777" w:rsidR="00D81ECB" w:rsidRPr="00DA1FFC" w:rsidRDefault="00D81ECB" w:rsidP="00D81ECB">
      <w:pPr>
        <w:jc w:val="right"/>
        <w:rPr>
          <w:sz w:val="24"/>
          <w:szCs w:val="24"/>
        </w:rPr>
      </w:pPr>
      <w:r w:rsidRPr="00DA1FFC">
        <w:rPr>
          <w:sz w:val="24"/>
          <w:szCs w:val="24"/>
        </w:rPr>
        <w:t xml:space="preserve">до рішення виконавчого комітету Новомосковської </w:t>
      </w:r>
    </w:p>
    <w:p w14:paraId="4D35A171" w14:textId="77777777" w:rsidR="00D81ECB" w:rsidRPr="00DA1FFC" w:rsidRDefault="00D81ECB" w:rsidP="00D81ECB">
      <w:pPr>
        <w:jc w:val="center"/>
        <w:rPr>
          <w:sz w:val="24"/>
          <w:szCs w:val="24"/>
        </w:rPr>
      </w:pPr>
      <w:r w:rsidRPr="00DA1FFC">
        <w:rPr>
          <w:sz w:val="24"/>
          <w:szCs w:val="24"/>
        </w:rPr>
        <w:t xml:space="preserve">                                                                        міської ради </w:t>
      </w:r>
      <w:r>
        <w:rPr>
          <w:color w:val="000000"/>
          <w:sz w:val="24"/>
          <w:szCs w:val="24"/>
        </w:rPr>
        <w:t>від 25.06.2021р. №459/0/6-21</w:t>
      </w:r>
    </w:p>
    <w:p w14:paraId="1D7F3D6D" w14:textId="77777777" w:rsidR="00D81ECB" w:rsidRDefault="00D81ECB" w:rsidP="00D81ECB">
      <w:pPr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14:paraId="35643C1D" w14:textId="77777777" w:rsidR="00D81ECB" w:rsidRPr="003E0A31" w:rsidRDefault="00D81ECB" w:rsidP="00D81ECB">
      <w:pPr>
        <w:ind w:left="2832"/>
      </w:pPr>
      <w:r>
        <w:rPr>
          <w:color w:val="000000"/>
        </w:rPr>
        <w:t xml:space="preserve">    </w:t>
      </w:r>
      <w:r w:rsidRPr="003E0A31">
        <w:rPr>
          <w:b/>
          <w:caps/>
        </w:rPr>
        <w:t>інформаційнА карткА</w:t>
      </w:r>
    </w:p>
    <w:p w14:paraId="6163033E" w14:textId="77777777" w:rsidR="00D81ECB" w:rsidRPr="00DA1FFC" w:rsidRDefault="00D81ECB" w:rsidP="00D81ECB">
      <w:pPr>
        <w:spacing w:before="60" w:after="60"/>
      </w:pPr>
      <w:r w:rsidRPr="003E0A31">
        <w:rPr>
          <w:b/>
          <w:caps/>
        </w:rPr>
        <w:t xml:space="preserve">                           </w:t>
      </w:r>
      <w:r>
        <w:rPr>
          <w:b/>
          <w:caps/>
        </w:rPr>
        <w:t xml:space="preserve">   </w:t>
      </w:r>
      <w:r w:rsidRPr="003E0A31">
        <w:rPr>
          <w:b/>
          <w:caps/>
        </w:rPr>
        <w:t xml:space="preserve"> </w:t>
      </w:r>
      <w:r>
        <w:rPr>
          <w:b/>
          <w:caps/>
        </w:rPr>
        <w:t xml:space="preserve">        </w:t>
      </w:r>
      <w:r w:rsidRPr="003E0A31">
        <w:rPr>
          <w:b/>
          <w:caps/>
        </w:rPr>
        <w:t>адміністративної послуги</w:t>
      </w:r>
      <w:r w:rsidRPr="003E0A31">
        <w:rPr>
          <w:b/>
          <w:i/>
        </w:rPr>
        <w:t xml:space="preserve">  </w:t>
      </w:r>
    </w:p>
    <w:p w14:paraId="2E805224" w14:textId="77777777" w:rsidR="00D81ECB" w:rsidRPr="004F3147" w:rsidRDefault="00D81ECB" w:rsidP="00D81ECB">
      <w:pPr>
        <w:spacing w:before="60" w:after="60"/>
        <w:jc w:val="both"/>
        <w:rPr>
          <w:b/>
          <w:i/>
          <w:u w:val="single"/>
        </w:rPr>
      </w:pPr>
      <w:r w:rsidRPr="004F3147">
        <w:rPr>
          <w:b/>
          <w:u w:val="single"/>
        </w:rPr>
        <w:t>Видача (внесення змін</w:t>
      </w:r>
      <w:r>
        <w:rPr>
          <w:b/>
          <w:u w:val="single"/>
        </w:rPr>
        <w:t xml:space="preserve"> до</w:t>
      </w:r>
      <w:r w:rsidRPr="004F3147">
        <w:rPr>
          <w:b/>
          <w:u w:val="single"/>
        </w:rPr>
        <w:t xml:space="preserve">) будівельного паспорта забудови земельної ділянки </w:t>
      </w:r>
    </w:p>
    <w:p w14:paraId="0BDC0925" w14:textId="77777777" w:rsidR="00D81ECB" w:rsidRPr="00237ABF" w:rsidRDefault="00D81ECB" w:rsidP="00D81ECB">
      <w:pPr>
        <w:spacing w:before="60" w:after="60"/>
        <w:ind w:firstLine="567"/>
        <w:jc w:val="center"/>
        <w:rPr>
          <w:sz w:val="24"/>
          <w:szCs w:val="24"/>
        </w:rPr>
      </w:pPr>
      <w:r w:rsidRPr="00237ABF">
        <w:rPr>
          <w:caps/>
          <w:sz w:val="24"/>
          <w:szCs w:val="24"/>
        </w:rPr>
        <w:t>(</w:t>
      </w:r>
      <w:r w:rsidRPr="00237ABF">
        <w:rPr>
          <w:sz w:val="24"/>
          <w:szCs w:val="24"/>
        </w:rPr>
        <w:t>назва адміністративної послуги)</w:t>
      </w:r>
    </w:p>
    <w:p w14:paraId="135790A8" w14:textId="77777777" w:rsidR="00D81ECB" w:rsidRPr="00237ABF" w:rsidRDefault="00D81ECB" w:rsidP="00D81ECB">
      <w:pPr>
        <w:tabs>
          <w:tab w:val="left" w:pos="-360"/>
        </w:tabs>
        <w:jc w:val="both"/>
        <w:rPr>
          <w:bCs/>
        </w:rPr>
      </w:pPr>
      <w:r w:rsidRPr="004E333D">
        <w:rPr>
          <w:b/>
          <w:lang w:eastAsia="uk-UA"/>
        </w:rPr>
        <w:t>Відділ містобудування та архітектури</w:t>
      </w:r>
      <w:r w:rsidRPr="00237ABF">
        <w:rPr>
          <w:sz w:val="26"/>
          <w:szCs w:val="26"/>
          <w:lang w:eastAsia="uk-UA"/>
        </w:rPr>
        <w:t xml:space="preserve"> </w:t>
      </w:r>
      <w:r>
        <w:rPr>
          <w:b/>
        </w:rPr>
        <w:t>У</w:t>
      </w:r>
      <w:r w:rsidRPr="00237ABF">
        <w:rPr>
          <w:b/>
        </w:rPr>
        <w:t>правління по</w:t>
      </w:r>
      <w:r>
        <w:rPr>
          <w:b/>
        </w:rPr>
        <w:t xml:space="preserve"> роботі з активами Департаменту </w:t>
      </w:r>
      <w:r w:rsidRPr="00237ABF">
        <w:rPr>
          <w:b/>
        </w:rPr>
        <w:t>актив</w:t>
      </w:r>
      <w:r>
        <w:rPr>
          <w:b/>
        </w:rPr>
        <w:t>ів</w:t>
      </w:r>
      <w:r w:rsidRPr="00237ABF">
        <w:rPr>
          <w:b/>
        </w:rPr>
        <w:t xml:space="preserve"> та правового забезпечення виконавчого комітету Новомосковської  міської ради</w:t>
      </w:r>
    </w:p>
    <w:p w14:paraId="21554A0F" w14:textId="77777777" w:rsidR="00D81ECB" w:rsidRPr="00A37B26" w:rsidRDefault="00D81ECB" w:rsidP="00D81ECB">
      <w:pPr>
        <w:spacing w:before="60" w:after="60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A37B26">
        <w:rPr>
          <w:color w:val="000000"/>
          <w:sz w:val="24"/>
          <w:szCs w:val="24"/>
          <w:shd w:val="clear" w:color="auto" w:fill="FFFFFF"/>
        </w:rPr>
        <w:t>(найменування суб’єкта надання адміністративної послуги)</w:t>
      </w:r>
    </w:p>
    <w:p w14:paraId="6006F0CC" w14:textId="77777777" w:rsidR="00D81ECB" w:rsidRPr="003E0A31" w:rsidRDefault="00D81ECB" w:rsidP="00D81ECB">
      <w:pPr>
        <w:spacing w:before="60" w:after="60"/>
        <w:ind w:firstLine="567"/>
        <w:jc w:val="center"/>
        <w:rPr>
          <w:b/>
          <w:i/>
          <w:u w:val="single"/>
        </w:rPr>
      </w:pP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D81ECB" w:rsidRPr="003E0A31" w14:paraId="02899349" w14:textId="77777777" w:rsidTr="00D41507">
        <w:trPr>
          <w:trHeight w:val="44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9AA" w14:textId="77777777" w:rsidR="00D81ECB" w:rsidRPr="003E0A31" w:rsidRDefault="00D81ECB" w:rsidP="00D41507">
            <w:pPr>
              <w:spacing w:before="60" w:after="60"/>
              <w:ind w:left="284" w:firstLine="283"/>
              <w:jc w:val="center"/>
            </w:pPr>
            <w:r w:rsidRPr="003E0A31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D81ECB" w:rsidRPr="003E0A31" w14:paraId="62BC709D" w14:textId="77777777" w:rsidTr="00D41507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7A8" w14:textId="77777777" w:rsidR="00D81ECB" w:rsidRPr="003E0A31" w:rsidRDefault="00D81ECB" w:rsidP="00D41507">
            <w:pPr>
              <w:spacing w:before="60" w:after="60"/>
              <w:ind w:left="360"/>
              <w:jc w:val="center"/>
            </w:pPr>
            <w:r w:rsidRPr="003E0A31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475" w14:textId="77777777" w:rsidR="00D81ECB" w:rsidRPr="003E0A31" w:rsidRDefault="00D81ECB" w:rsidP="00D41507">
            <w:pPr>
              <w:spacing w:before="60" w:after="60"/>
              <w:ind w:hanging="1"/>
              <w:jc w:val="center"/>
            </w:pPr>
            <w:r w:rsidRPr="003E0A31"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D81ECB" w:rsidRPr="003E0A31" w14:paraId="7EE64A3F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524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BAE" w14:textId="77777777" w:rsidR="00D81ECB" w:rsidRPr="003E0A31" w:rsidRDefault="00D81ECB" w:rsidP="00D41507">
            <w:pPr>
              <w:spacing w:before="60" w:after="60"/>
            </w:pPr>
            <w:r w:rsidRPr="003E0A31">
              <w:t>Місцезнаходження  Центру надання адміністративних послуг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098" w14:textId="77777777" w:rsidR="00D81ECB" w:rsidRPr="003E0A31" w:rsidRDefault="00D81ECB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>51200,  Дніпропетровська обл.                    м. Новомосковськ,</w:t>
            </w:r>
          </w:p>
          <w:p w14:paraId="4B1A4B67" w14:textId="77777777" w:rsidR="00D81ECB" w:rsidRPr="003E0A31" w:rsidRDefault="00D81ECB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>вул. Калнишевського, 1</w:t>
            </w:r>
          </w:p>
          <w:p w14:paraId="4ACB937F" w14:textId="77777777" w:rsidR="00D81ECB" w:rsidRPr="003E0A31" w:rsidRDefault="00D81ECB" w:rsidP="00D41507">
            <w:pPr>
              <w:rPr>
                <w:lang w:eastAsia="uk-UA"/>
              </w:rPr>
            </w:pPr>
            <w:r w:rsidRPr="003E0A31">
              <w:rPr>
                <w:lang w:eastAsia="uk-UA"/>
              </w:rPr>
              <w:t xml:space="preserve"> </w:t>
            </w:r>
          </w:p>
        </w:tc>
      </w:tr>
      <w:tr w:rsidR="00D81ECB" w:rsidRPr="003E0A31" w14:paraId="513BCEA2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E4B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362" w14:textId="77777777" w:rsidR="00D81ECB" w:rsidRPr="003E0A31" w:rsidRDefault="00D81ECB" w:rsidP="00D41507">
            <w:pPr>
              <w:spacing w:before="60" w:after="60"/>
            </w:pPr>
            <w:r w:rsidRPr="003E0A31">
              <w:t>Інформація щодо режиму роботи ЦНАП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BCD" w14:textId="77777777" w:rsidR="00D81ECB" w:rsidRPr="003E0A31" w:rsidRDefault="00D81ECB" w:rsidP="00D41507">
            <w:pPr>
              <w:rPr>
                <w:i/>
              </w:rPr>
            </w:pPr>
            <w:r w:rsidRPr="003E0A31">
              <w:rPr>
                <w:i/>
              </w:rPr>
              <w:t>Режим роботи:</w:t>
            </w:r>
          </w:p>
          <w:p w14:paraId="4CE72FF6" w14:textId="77777777" w:rsidR="00D81ECB" w:rsidRPr="003E0A31" w:rsidRDefault="00D81ECB" w:rsidP="00D41507">
            <w:pPr>
              <w:jc w:val="center"/>
            </w:pPr>
            <w:r w:rsidRPr="003E0A31">
              <w:t>Понеділок 08.00-17.00</w:t>
            </w:r>
          </w:p>
          <w:p w14:paraId="5C27DE10" w14:textId="77777777" w:rsidR="00D81ECB" w:rsidRPr="003E0A31" w:rsidRDefault="00D81ECB" w:rsidP="00D41507">
            <w:pPr>
              <w:jc w:val="center"/>
            </w:pPr>
            <w:r w:rsidRPr="003E0A31">
              <w:t>Вівторок 08.00-17.00</w:t>
            </w:r>
          </w:p>
          <w:p w14:paraId="007EE2A9" w14:textId="77777777" w:rsidR="00D81ECB" w:rsidRPr="003E0A31" w:rsidRDefault="00D81ECB" w:rsidP="00D41507">
            <w:pPr>
              <w:jc w:val="center"/>
            </w:pPr>
            <w:r w:rsidRPr="003E0A31">
              <w:t>Середа 08.00-20.00</w:t>
            </w:r>
          </w:p>
          <w:p w14:paraId="1ECA0E84" w14:textId="77777777" w:rsidR="00D81ECB" w:rsidRPr="003E0A31" w:rsidRDefault="00D81ECB" w:rsidP="00D41507">
            <w:pPr>
              <w:jc w:val="center"/>
            </w:pPr>
            <w:r w:rsidRPr="003E0A31">
              <w:t>Четвер 08.00-17.00</w:t>
            </w:r>
          </w:p>
          <w:p w14:paraId="489B9C5F" w14:textId="77777777" w:rsidR="00D81ECB" w:rsidRPr="003E0A31" w:rsidRDefault="00D81ECB" w:rsidP="00D41507">
            <w:pPr>
              <w:jc w:val="center"/>
            </w:pPr>
            <w:r w:rsidRPr="003E0A31">
              <w:t>П'ятниця 08.00-15.45</w:t>
            </w:r>
          </w:p>
          <w:p w14:paraId="14CAB341" w14:textId="77777777" w:rsidR="00D81ECB" w:rsidRPr="003E0A31" w:rsidRDefault="00D81ECB" w:rsidP="00D41507">
            <w:pPr>
              <w:jc w:val="center"/>
            </w:pPr>
            <w:r w:rsidRPr="003E0A31">
              <w:t>/Без перерви на обід/</w:t>
            </w:r>
          </w:p>
          <w:p w14:paraId="3F4B9264" w14:textId="77777777" w:rsidR="00D81ECB" w:rsidRPr="003E0A31" w:rsidRDefault="00D81ECB" w:rsidP="00D41507"/>
        </w:tc>
      </w:tr>
    </w:tbl>
    <w:p w14:paraId="7E73018D" w14:textId="77777777" w:rsidR="00D81ECB" w:rsidRDefault="00D81ECB" w:rsidP="00D81ECB">
      <w:pPr>
        <w:jc w:val="both"/>
        <w:rPr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</w:t>
      </w:r>
      <w:r>
        <w:tab/>
      </w:r>
      <w:r>
        <w:tab/>
      </w:r>
      <w:r>
        <w:tab/>
      </w:r>
      <w:r w:rsidRPr="00DA1FFC">
        <w:rPr>
          <w:sz w:val="24"/>
          <w:szCs w:val="24"/>
        </w:rPr>
        <w:t>Продовження д</w:t>
      </w:r>
      <w:r w:rsidRPr="00DA1FFC">
        <w:rPr>
          <w:color w:val="000000"/>
          <w:sz w:val="24"/>
          <w:szCs w:val="24"/>
        </w:rPr>
        <w:t xml:space="preserve">одатку 3 </w:t>
      </w:r>
      <w:r>
        <w:rPr>
          <w:sz w:val="24"/>
          <w:szCs w:val="24"/>
        </w:rPr>
        <w:t xml:space="preserve">до рішення </w:t>
      </w:r>
    </w:p>
    <w:p w14:paraId="1D0F8339" w14:textId="77777777" w:rsidR="00D81ECB" w:rsidRPr="00DA1FFC" w:rsidRDefault="00D81ECB" w:rsidP="00D81ECB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</w:t>
      </w:r>
      <w:r w:rsidRPr="00DA1FFC">
        <w:rPr>
          <w:sz w:val="24"/>
          <w:szCs w:val="24"/>
        </w:rPr>
        <w:t xml:space="preserve">Новомосковської </w:t>
      </w:r>
    </w:p>
    <w:p w14:paraId="7729E511" w14:textId="77777777" w:rsidR="00D81ECB" w:rsidRPr="00DA1FFC" w:rsidRDefault="00D81ECB" w:rsidP="00D81ECB">
      <w:pPr>
        <w:jc w:val="center"/>
        <w:rPr>
          <w:sz w:val="24"/>
          <w:szCs w:val="24"/>
        </w:rPr>
      </w:pPr>
      <w:r w:rsidRPr="00DA1FF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</w:t>
      </w:r>
      <w:r w:rsidRPr="00DA1FFC">
        <w:rPr>
          <w:sz w:val="24"/>
          <w:szCs w:val="24"/>
        </w:rPr>
        <w:t xml:space="preserve">міської ради </w:t>
      </w:r>
      <w:r>
        <w:rPr>
          <w:color w:val="000000"/>
          <w:sz w:val="24"/>
          <w:szCs w:val="24"/>
        </w:rPr>
        <w:t>від 25.06.2021р. №459/0/6-21</w:t>
      </w:r>
    </w:p>
    <w:p w14:paraId="1D45A255" w14:textId="77777777" w:rsidR="00D81ECB" w:rsidRDefault="00D81ECB" w:rsidP="00D81ECB"/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D81ECB" w:rsidRPr="003E0A31" w14:paraId="6B0FCD9E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2C0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83E" w14:textId="77777777" w:rsidR="00D81ECB" w:rsidRPr="003E0A31" w:rsidRDefault="00D81ECB" w:rsidP="00D41507">
            <w:pPr>
              <w:spacing w:before="60" w:after="60"/>
            </w:pPr>
            <w:r w:rsidRPr="003E0A31">
              <w:t>Телефон/факс (довідки), адреса електронної пошти ЦНАП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114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Телефон: (0569) 380101</w:t>
            </w:r>
          </w:p>
          <w:p w14:paraId="37DEDE2A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(0569) 380755</w:t>
            </w:r>
          </w:p>
          <w:p w14:paraId="7BFDB930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0A31">
              <w:rPr>
                <w:sz w:val="28"/>
                <w:szCs w:val="28"/>
              </w:rPr>
              <w:t>0983167269</w:t>
            </w:r>
          </w:p>
          <w:p w14:paraId="4FB64EAA" w14:textId="77777777" w:rsidR="00D81ECB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FF49CB6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E0A31">
              <w:rPr>
                <w:b/>
                <w:bCs/>
                <w:sz w:val="28"/>
                <w:szCs w:val="28"/>
              </w:rPr>
              <w:t>Веб-сайт:</w:t>
            </w:r>
          </w:p>
          <w:p w14:paraId="062CBA80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</w:rPr>
              <w:t>https://novomoskovsk-rada.dp.gov.ua</w:t>
            </w:r>
          </w:p>
          <w:p w14:paraId="7CFB85CE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84930B6" w14:textId="77777777" w:rsidR="00D81ECB" w:rsidRPr="003E0A31" w:rsidRDefault="00D81ECB" w:rsidP="00D41507">
            <w:pPr>
              <w:jc w:val="center"/>
              <w:rPr>
                <w:b/>
                <w:bCs/>
                <w:lang w:eastAsia="uk-UA"/>
              </w:rPr>
            </w:pPr>
            <w:r w:rsidRPr="003E0A31">
              <w:rPr>
                <w:b/>
                <w:bCs/>
                <w:lang w:eastAsia="uk-UA"/>
              </w:rPr>
              <w:t>Електронна пошта:</w:t>
            </w:r>
          </w:p>
          <w:p w14:paraId="0ADEA025" w14:textId="77777777" w:rsidR="00D81ECB" w:rsidRPr="003E0A31" w:rsidRDefault="00D81ECB" w:rsidP="00D41507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sz w:val="28"/>
                <w:szCs w:val="28"/>
              </w:rPr>
            </w:pPr>
            <w:hyperlink r:id="rId4" w:history="1">
              <w:r w:rsidRPr="003E0A31">
                <w:rPr>
                  <w:rStyle w:val="a3"/>
                  <w:sz w:val="28"/>
                  <w:szCs w:val="28"/>
                </w:rPr>
                <w:t>cnap_nmvk@ukr.net</w:t>
              </w:r>
            </w:hyperlink>
          </w:p>
          <w:p w14:paraId="19B25FBE" w14:textId="77777777" w:rsidR="00D81ECB" w:rsidRPr="003E0A31" w:rsidRDefault="00D81ECB" w:rsidP="00D41507">
            <w:pPr>
              <w:spacing w:before="60" w:after="60"/>
            </w:pPr>
          </w:p>
        </w:tc>
      </w:tr>
      <w:tr w:rsidR="00D81ECB" w:rsidRPr="003E0A31" w14:paraId="14C9206C" w14:textId="77777777" w:rsidTr="00D41507">
        <w:trPr>
          <w:trHeight w:val="45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F2F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D81ECB" w:rsidRPr="003E0A31" w14:paraId="530900EA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9A9E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888" w14:textId="77777777" w:rsidR="00D81ECB" w:rsidRPr="003E0A31" w:rsidRDefault="00D81ECB" w:rsidP="00D41507">
            <w:pPr>
              <w:spacing w:before="60" w:after="60"/>
            </w:pPr>
            <w:r w:rsidRPr="003E0A31">
              <w:t>Закони України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EE5" w14:textId="77777777" w:rsidR="00D81ECB" w:rsidRPr="003E0A31" w:rsidRDefault="00D81ECB" w:rsidP="00D41507">
            <w:pPr>
              <w:spacing w:before="60" w:after="60"/>
            </w:pPr>
            <w:r w:rsidRPr="003E0A31">
              <w:t>Закону України «Про регулювання містобудівної діяльності»</w:t>
            </w:r>
            <w:r w:rsidRPr="003E0A31">
              <w:rPr>
                <w:lang w:eastAsia="uk-UA"/>
              </w:rPr>
              <w:t>(зі змінами)</w:t>
            </w:r>
            <w:r w:rsidRPr="003E0A31">
              <w:t>, ст.27.</w:t>
            </w:r>
          </w:p>
        </w:tc>
      </w:tr>
      <w:tr w:rsidR="00D81ECB" w:rsidRPr="003E0A31" w14:paraId="6919F8BB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63D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4D8" w14:textId="77777777" w:rsidR="00D81ECB" w:rsidRPr="003E0A31" w:rsidRDefault="00D81ECB" w:rsidP="00D41507">
            <w:pPr>
              <w:spacing w:before="60" w:after="60"/>
              <w:jc w:val="both"/>
            </w:pPr>
            <w:r w:rsidRPr="003E0A31">
              <w:t>Акти Кабінету Міністрів України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5A3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t>-</w:t>
            </w:r>
          </w:p>
        </w:tc>
      </w:tr>
      <w:tr w:rsidR="00D81ECB" w:rsidRPr="003E0A31" w14:paraId="746FEBE2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8D1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F92" w14:textId="77777777" w:rsidR="00D81ECB" w:rsidRPr="003E0A31" w:rsidRDefault="00D81ECB" w:rsidP="00D41507">
            <w:pPr>
              <w:spacing w:before="60" w:after="60"/>
            </w:pPr>
            <w:r w:rsidRPr="003E0A31">
              <w:t>Акти центральних органів виконавчої влади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F1E" w14:textId="77777777" w:rsidR="00D81ECB" w:rsidRPr="003E0A31" w:rsidRDefault="00D81ECB" w:rsidP="00D41507">
            <w:pPr>
              <w:rPr>
                <w:lang w:eastAsia="uk-UA"/>
              </w:rPr>
            </w:pPr>
            <w:r w:rsidRPr="003E0A31">
              <w:rPr>
                <w:color w:val="000000"/>
                <w:shd w:val="clear" w:color="auto" w:fill="FFFFFF"/>
              </w:rPr>
              <w:t>Наказ  Міністерства регіонального розвитку,</w:t>
            </w:r>
            <w:r w:rsidRPr="003E0A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E0A31">
              <w:rPr>
                <w:color w:val="000000"/>
                <w:shd w:val="clear" w:color="auto" w:fill="FFFFFF"/>
              </w:rPr>
              <w:t>будівництва та житлово-комунального господарства</w:t>
            </w:r>
            <w:r w:rsidRPr="003E0A31">
              <w:rPr>
                <w:rStyle w:val="apple-converted-space"/>
                <w:color w:val="000000"/>
                <w:shd w:val="clear" w:color="auto" w:fill="FFFFFF"/>
              </w:rPr>
              <w:t>  України від 05.07.2011 №103 «Про</w:t>
            </w:r>
            <w:r w:rsidRPr="003E0A31">
              <w:t xml:space="preserve"> затвердження Порядку видачі будівельного паспорту забудови земельної ділянки»</w:t>
            </w:r>
            <w:r w:rsidRPr="003E0A31">
              <w:rPr>
                <w:lang w:eastAsia="uk-UA"/>
              </w:rPr>
              <w:t xml:space="preserve"> (зі змінами)</w:t>
            </w:r>
            <w:r w:rsidRPr="003E0A31">
              <w:t>.</w:t>
            </w:r>
          </w:p>
        </w:tc>
      </w:tr>
      <w:tr w:rsidR="00D81ECB" w:rsidRPr="003E0A31" w14:paraId="52EE7DBC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314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10D" w14:textId="77777777" w:rsidR="00D81ECB" w:rsidRPr="003E0A31" w:rsidRDefault="00D81ECB" w:rsidP="00D41507">
            <w:pPr>
              <w:spacing w:before="60" w:after="60"/>
              <w:jc w:val="both"/>
            </w:pPr>
            <w:r w:rsidRPr="003E0A31">
              <w:t>Акти місцевих органів виконавчої влади/ органів місцевого самоврядування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EB3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</w:t>
            </w:r>
          </w:p>
        </w:tc>
      </w:tr>
      <w:tr w:rsidR="00D81ECB" w:rsidRPr="003E0A31" w14:paraId="2A7D30C2" w14:textId="77777777" w:rsidTr="00D41507">
        <w:trPr>
          <w:trHeight w:val="47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4CB" w14:textId="77777777" w:rsidR="00D81ECB" w:rsidRPr="003E0A31" w:rsidRDefault="00D81ECB" w:rsidP="00D41507">
            <w:pPr>
              <w:spacing w:before="60" w:after="60"/>
              <w:jc w:val="center"/>
              <w:rPr>
                <w:b/>
              </w:rPr>
            </w:pPr>
          </w:p>
          <w:p w14:paraId="05A51E04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Умови отримання адміністративної послуги</w:t>
            </w:r>
          </w:p>
        </w:tc>
      </w:tr>
      <w:tr w:rsidR="00D81ECB" w:rsidRPr="003E0A31" w14:paraId="14903F4E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9E3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0E9" w14:textId="77777777" w:rsidR="00D81ECB" w:rsidRPr="003E0A31" w:rsidRDefault="00D81ECB" w:rsidP="00D41507">
            <w:pPr>
              <w:spacing w:before="60" w:after="60"/>
            </w:pPr>
            <w:r w:rsidRPr="003E0A31">
              <w:t>Підстава для одержання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45E" w14:textId="77777777" w:rsidR="00D81ECB" w:rsidRPr="003E0A31" w:rsidRDefault="00D81ECB" w:rsidP="00D41507">
            <w:pPr>
              <w:spacing w:before="60" w:after="60"/>
            </w:pPr>
            <w:r w:rsidRPr="003E0A31">
              <w:t>Наміри початку будівництва чи реконструкції.</w:t>
            </w:r>
          </w:p>
        </w:tc>
      </w:tr>
      <w:tr w:rsidR="00D81ECB" w:rsidRPr="003E0A31" w14:paraId="0DF893F8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F0D" w14:textId="77777777" w:rsidR="00D81ECB" w:rsidRPr="003E0A31" w:rsidRDefault="00D81ECB" w:rsidP="00D41507">
            <w:pPr>
              <w:spacing w:before="60" w:after="60"/>
              <w:jc w:val="center"/>
              <w:rPr>
                <w:b/>
              </w:rPr>
            </w:pPr>
            <w:r w:rsidRPr="003E0A31">
              <w:rPr>
                <w:b/>
              </w:rPr>
              <w:t>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D02" w14:textId="77777777" w:rsidR="00D81ECB" w:rsidRPr="003E0A31" w:rsidRDefault="00D81ECB" w:rsidP="00D41507">
            <w:pPr>
              <w:spacing w:before="60" w:after="60"/>
            </w:pPr>
            <w:r w:rsidRPr="003E0A31">
              <w:t>Вичерпний перелік документів, необхідних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62A" w14:textId="77777777" w:rsidR="00D81ECB" w:rsidRPr="003E0A31" w:rsidRDefault="00D81ECB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  <w:lang w:val="uk-UA"/>
              </w:rPr>
              <w:t xml:space="preserve">1.Заява на видачу будівельного паспорта зі згодою замовника на </w:t>
            </w:r>
          </w:p>
        </w:tc>
      </w:tr>
    </w:tbl>
    <w:p w14:paraId="1451591A" w14:textId="77777777" w:rsidR="00D81ECB" w:rsidRDefault="00D81ECB" w:rsidP="00D81ECB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0FD40347" w14:textId="77777777" w:rsidR="00D81ECB" w:rsidRPr="0003581C" w:rsidRDefault="00D81ECB" w:rsidP="00D81E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538E838C" w14:textId="77777777" w:rsidR="00D81ECB" w:rsidRDefault="00D81ECB" w:rsidP="00D81ECB">
      <w:pPr>
        <w:shd w:val="clear" w:color="auto" w:fill="FFFFFF"/>
        <w:ind w:left="354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25.06.2021р. №459/0/6-21</w:t>
      </w:r>
    </w:p>
    <w:p w14:paraId="1D597A03" w14:textId="77777777" w:rsidR="00D81ECB" w:rsidRDefault="00D81ECB" w:rsidP="00D81ECB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260"/>
        <w:gridCol w:w="4962"/>
      </w:tblGrid>
      <w:tr w:rsidR="00D81ECB" w14:paraId="1D60BEF3" w14:textId="77777777" w:rsidTr="00D41507">
        <w:tc>
          <w:tcPr>
            <w:tcW w:w="850" w:type="dxa"/>
          </w:tcPr>
          <w:p w14:paraId="0CAA8B00" w14:textId="77777777" w:rsidR="00D81ECB" w:rsidRDefault="00D81ECB" w:rsidP="00D41507"/>
        </w:tc>
        <w:tc>
          <w:tcPr>
            <w:tcW w:w="3260" w:type="dxa"/>
          </w:tcPr>
          <w:p w14:paraId="05A3448A" w14:textId="77777777" w:rsidR="00D81ECB" w:rsidRDefault="00D81ECB" w:rsidP="00D41507">
            <w:r w:rsidRPr="00DA699E">
              <w:t>для отримання адміністративної послуги, а також вимоги до них</w:t>
            </w:r>
          </w:p>
        </w:tc>
        <w:tc>
          <w:tcPr>
            <w:tcW w:w="4962" w:type="dxa"/>
          </w:tcPr>
          <w:p w14:paraId="638904D3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обробку персональних даних.</w:t>
            </w:r>
          </w:p>
          <w:p w14:paraId="1A8AF051" w14:textId="77777777" w:rsidR="00D81ECB" w:rsidRPr="00DA699E" w:rsidRDefault="00D81ECB" w:rsidP="00D41507">
            <w:pPr>
              <w:pStyle w:val="rvps2"/>
              <w:framePr w:hSpace="180" w:wrap="around" w:vAnchor="text" w:hAnchor="margin" w:x="534" w:y="2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5F3208D9" w14:textId="77777777" w:rsidR="00D81ECB" w:rsidRPr="00DA699E" w:rsidRDefault="00D81ECB" w:rsidP="00D41507">
            <w:pPr>
              <w:pStyle w:val="rvps2"/>
              <w:framePr w:hSpace="180" w:wrap="around" w:vAnchor="text" w:hAnchor="margin" w:x="534" w:y="2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 xml:space="preserve">2.Засвідчена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DA699E">
              <w:rPr>
                <w:color w:val="000000"/>
                <w:sz w:val="28"/>
                <w:szCs w:val="28"/>
                <w:lang w:val="uk-UA"/>
              </w:rPr>
              <w:t>суперфіцію</w:t>
            </w:r>
            <w:proofErr w:type="spellEnd"/>
            <w:r w:rsidRPr="00DA699E">
              <w:rPr>
                <w:color w:val="000000"/>
                <w:sz w:val="28"/>
                <w:szCs w:val="28"/>
                <w:lang w:val="uk-UA"/>
              </w:rPr>
              <w:t>. (</w:t>
            </w:r>
            <w:r w:rsidRPr="00DA699E">
              <w:rPr>
                <w:i/>
                <w:color w:val="000000"/>
                <w:sz w:val="28"/>
                <w:szCs w:val="28"/>
                <w:lang w:val="uk-UA"/>
              </w:rPr>
              <w:t xml:space="preserve">нотаріальне посвідчення документа або посвідчення документа керівником підприємства, установи, організації, що надає такий документ) </w:t>
            </w:r>
          </w:p>
          <w:p w14:paraId="1D8A5A3B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FB44467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3.Ескізні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14:paraId="21B0FB63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4.Проект будівництва (за наявності)</w:t>
            </w:r>
            <w:bookmarkStart w:id="0" w:name="n36"/>
            <w:bookmarkEnd w:id="0"/>
            <w:r w:rsidRPr="00DA699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DA8C1E2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sz w:val="28"/>
                <w:szCs w:val="28"/>
                <w:lang w:val="uk-UA"/>
              </w:rPr>
              <w:t>5.Засвідчена в установленому порядку згода співвласників земельної ділянки (житлового будинку) на забудову.</w:t>
            </w:r>
          </w:p>
          <w:p w14:paraId="6E22C86D" w14:textId="77777777" w:rsidR="00D81ECB" w:rsidRPr="00DA699E" w:rsidRDefault="00D81ECB" w:rsidP="00D41507">
            <w:pPr>
              <w:rPr>
                <w:b/>
              </w:rPr>
            </w:pPr>
            <w:r w:rsidRPr="00DA699E">
              <w:rPr>
                <w:b/>
              </w:rPr>
              <w:t>Внесення змін до будівельного паспорта:</w:t>
            </w:r>
          </w:p>
          <w:p w14:paraId="476FE8D2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1.З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аява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A699E">
              <w:rPr>
                <w:color w:val="000000"/>
                <w:sz w:val="28"/>
                <w:szCs w:val="28"/>
              </w:rPr>
              <w:t>будівельного</w:t>
            </w:r>
            <w:proofErr w:type="spellEnd"/>
            <w:r w:rsidRPr="00DA699E">
              <w:rPr>
                <w:color w:val="000000"/>
                <w:sz w:val="28"/>
                <w:szCs w:val="28"/>
              </w:rPr>
              <w:t xml:space="preserve"> паспорта</w:t>
            </w:r>
            <w:r w:rsidRPr="00DA699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B43976F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2.Примірник будівельного паспорта замовника.</w:t>
            </w:r>
          </w:p>
          <w:p w14:paraId="5B153A51" w14:textId="77777777" w:rsidR="00D81ECB" w:rsidRPr="00DA699E" w:rsidRDefault="00D81ECB" w:rsidP="00D41507">
            <w:pPr>
              <w:pStyle w:val="rvps2"/>
              <w:shd w:val="clear" w:color="auto" w:fill="FFFFFF"/>
              <w:spacing w:before="0" w:beforeAutospacing="0" w:after="101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699E">
              <w:rPr>
                <w:color w:val="000000"/>
                <w:sz w:val="28"/>
                <w:szCs w:val="28"/>
                <w:lang w:val="uk-UA"/>
              </w:rPr>
              <w:t>3.Ескізні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тощо);</w:t>
            </w:r>
          </w:p>
          <w:p w14:paraId="586B09B8" w14:textId="77777777" w:rsidR="00D81ECB" w:rsidRDefault="00D81ECB" w:rsidP="00D41507"/>
        </w:tc>
      </w:tr>
    </w:tbl>
    <w:p w14:paraId="238A215C" w14:textId="77777777" w:rsidR="00D81ECB" w:rsidRDefault="00D81ECB" w:rsidP="00D81ECB"/>
    <w:p w14:paraId="052E78ED" w14:textId="77777777" w:rsidR="00D81ECB" w:rsidRDefault="00D81ECB" w:rsidP="00D81ECB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62E1DFE8" w14:textId="77777777" w:rsidR="00D81ECB" w:rsidRPr="0003581C" w:rsidRDefault="00D81ECB" w:rsidP="00D81E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0E57AFE2" w14:textId="77777777" w:rsidR="00D81ECB" w:rsidRDefault="00D81ECB" w:rsidP="00D81ECB">
      <w:pPr>
        <w:jc w:val="right"/>
      </w:pPr>
      <w:r>
        <w:rPr>
          <w:color w:val="000000"/>
          <w:sz w:val="24"/>
          <w:szCs w:val="24"/>
        </w:rPr>
        <w:t>від 25.06.2021р. №459/0/6-21</w:t>
      </w: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D81ECB" w:rsidRPr="003E0A31" w14:paraId="17953F25" w14:textId="77777777" w:rsidTr="00D41507">
        <w:trPr>
          <w:trHeight w:val="5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A75" w14:textId="77777777" w:rsidR="00D81ECB" w:rsidRPr="003E0A31" w:rsidRDefault="00D81ECB" w:rsidP="00D4150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DAC" w14:textId="77777777" w:rsidR="00D81ECB" w:rsidRPr="003E0A31" w:rsidRDefault="00D81ECB" w:rsidP="00D41507">
            <w:pPr>
              <w:spacing w:before="60" w:after="60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126" w14:textId="77777777" w:rsidR="00D81ECB" w:rsidRPr="003E0A31" w:rsidRDefault="00D81ECB" w:rsidP="00D41507">
            <w:pPr>
              <w:rPr>
                <w:b/>
              </w:rPr>
            </w:pPr>
            <w:r w:rsidRPr="003E0A31">
              <w:rPr>
                <w:color w:val="000000"/>
              </w:rPr>
              <w:t>4.Засвідчена в установленому порядку згода співвласників земельної ділянки (житлового будинку) на забудову.</w:t>
            </w:r>
          </w:p>
          <w:p w14:paraId="4CD80DC6" w14:textId="77777777" w:rsidR="00D81ECB" w:rsidRPr="003E0A31" w:rsidRDefault="00D81ECB" w:rsidP="00D41507">
            <w:pPr>
              <w:ind w:left="269"/>
              <w:jc w:val="both"/>
            </w:pPr>
            <w:r w:rsidRPr="003E0A31">
              <w:t xml:space="preserve"> </w:t>
            </w:r>
          </w:p>
        </w:tc>
      </w:tr>
      <w:tr w:rsidR="00D81ECB" w:rsidRPr="003E0A31" w14:paraId="41B20560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C97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800" w14:textId="77777777" w:rsidR="00D81ECB" w:rsidRPr="003E0A31" w:rsidRDefault="00D81ECB" w:rsidP="00D41507">
            <w:pPr>
              <w:spacing w:before="60" w:after="60"/>
              <w:jc w:val="both"/>
            </w:pPr>
            <w:r w:rsidRPr="003E0A31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E76" w14:textId="77777777" w:rsidR="00D81ECB" w:rsidRPr="003E0A31" w:rsidRDefault="00D81ECB" w:rsidP="00D41507">
            <w:pPr>
              <w:spacing w:before="60" w:after="60"/>
              <w:jc w:val="both"/>
            </w:pPr>
            <w:r w:rsidRPr="003E0A31">
              <w:rPr>
                <w:color w:val="000000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D81ECB" w:rsidRPr="003E0A31" w14:paraId="25C4F13F" w14:textId="77777777" w:rsidTr="00D41507">
        <w:trPr>
          <w:trHeight w:val="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BEA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A42" w14:textId="77777777" w:rsidR="00D81ECB" w:rsidRPr="003E0A31" w:rsidRDefault="00D81ECB" w:rsidP="00D41507">
            <w:pPr>
              <w:spacing w:before="60" w:after="60"/>
            </w:pPr>
            <w:r w:rsidRPr="003E0A31">
              <w:t>Платність (безоплатність)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F2F" w14:textId="77777777" w:rsidR="00D81ECB" w:rsidRPr="003E0A31" w:rsidRDefault="00D81ECB" w:rsidP="00D41507">
            <w:pPr>
              <w:jc w:val="both"/>
              <w:rPr>
                <w:color w:val="000000"/>
                <w:shd w:val="clear" w:color="auto" w:fill="FFFFFF"/>
              </w:rPr>
            </w:pPr>
            <w:r w:rsidRPr="003E0A31">
              <w:rPr>
                <w:color w:val="000000"/>
                <w:shd w:val="clear" w:color="auto" w:fill="FFFFFF"/>
              </w:rPr>
              <w:t xml:space="preserve">На безоплатній основі. </w:t>
            </w:r>
          </w:p>
          <w:p w14:paraId="572AF34F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</w:p>
        </w:tc>
      </w:tr>
      <w:tr w:rsidR="00D81ECB" w:rsidRPr="003E0A31" w14:paraId="5E1D9043" w14:textId="77777777" w:rsidTr="00D41507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5AC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 </w:t>
            </w:r>
          </w:p>
        </w:tc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B6A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У разі платності</w:t>
            </w:r>
            <w:r w:rsidRPr="003E0A31">
              <w:t>:</w:t>
            </w:r>
          </w:p>
        </w:tc>
      </w:tr>
      <w:tr w:rsidR="00D81ECB" w:rsidRPr="003E0A31" w14:paraId="7957542F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15E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3A0" w14:textId="77777777" w:rsidR="00D81ECB" w:rsidRPr="003E0A31" w:rsidRDefault="00D81ECB" w:rsidP="00D41507">
            <w:pPr>
              <w:spacing w:before="60" w:after="60"/>
            </w:pPr>
            <w:r w:rsidRPr="003E0A31">
              <w:t>Нормативно-правові акти, на підставі яких стягується плата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7C0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--</w:t>
            </w:r>
          </w:p>
        </w:tc>
      </w:tr>
      <w:tr w:rsidR="00D81ECB" w:rsidRPr="003E0A31" w14:paraId="362A8BAD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233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392" w14:textId="77777777" w:rsidR="00D81ECB" w:rsidRPr="003E0A31" w:rsidRDefault="00D81ECB" w:rsidP="00D41507">
            <w:pPr>
              <w:spacing w:before="60" w:after="60"/>
            </w:pPr>
            <w:r w:rsidRPr="003E0A31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819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 </w:t>
            </w:r>
          </w:p>
        </w:tc>
      </w:tr>
      <w:tr w:rsidR="00D81ECB" w:rsidRPr="003E0A31" w14:paraId="5CE8AF8A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876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11.3.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DD3" w14:textId="77777777" w:rsidR="00D81ECB" w:rsidRPr="003E0A31" w:rsidRDefault="00D81ECB" w:rsidP="00D41507">
            <w:pPr>
              <w:spacing w:before="60" w:after="60"/>
            </w:pPr>
            <w:r w:rsidRPr="003E0A31">
              <w:t>Розрахунковий рахунок для внесення плати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204" w14:textId="77777777" w:rsidR="00D81ECB" w:rsidRPr="003E0A31" w:rsidRDefault="00D81ECB" w:rsidP="00D41507">
            <w:pPr>
              <w:spacing w:before="60" w:after="60"/>
              <w:ind w:firstLine="567"/>
              <w:jc w:val="center"/>
            </w:pPr>
            <w:r w:rsidRPr="003E0A31">
              <w:rPr>
                <w:i/>
              </w:rPr>
              <w:t>- </w:t>
            </w:r>
          </w:p>
        </w:tc>
      </w:tr>
      <w:tr w:rsidR="00D81ECB" w:rsidRPr="003E0A31" w14:paraId="35BC3300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409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47B" w14:textId="77777777" w:rsidR="00D81ECB" w:rsidRPr="003E0A31" w:rsidRDefault="00D81ECB" w:rsidP="00D41507">
            <w:pPr>
              <w:spacing w:before="60" w:after="60"/>
            </w:pPr>
            <w:r w:rsidRPr="003E0A31">
              <w:t>Строк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C26" w14:textId="77777777" w:rsidR="00D81ECB" w:rsidRPr="003E0A31" w:rsidRDefault="00D81ECB" w:rsidP="00D41507">
            <w:pPr>
              <w:rPr>
                <w:color w:val="000000"/>
                <w:shd w:val="clear" w:color="auto" w:fill="FFFFFF"/>
              </w:rPr>
            </w:pPr>
            <w:r w:rsidRPr="003E0A31">
              <w:rPr>
                <w:color w:val="000000"/>
                <w:shd w:val="clear" w:color="auto" w:fill="FFFFFF"/>
              </w:rPr>
              <w:t>Протягом десяти робочих днів з дня надходження пакета документів.</w:t>
            </w:r>
          </w:p>
        </w:tc>
      </w:tr>
      <w:tr w:rsidR="00D81ECB" w:rsidRPr="00510F83" w14:paraId="6E1CFDC8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EA2" w14:textId="77777777" w:rsidR="00D81ECB" w:rsidRPr="003E0A31" w:rsidRDefault="00D81ECB" w:rsidP="00D41507">
            <w:pPr>
              <w:spacing w:before="60" w:after="60"/>
              <w:jc w:val="center"/>
              <w:rPr>
                <w:b/>
              </w:rPr>
            </w:pPr>
            <w:r w:rsidRPr="003E0A31">
              <w:rPr>
                <w:b/>
              </w:rPr>
              <w:t>13.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935" w14:textId="77777777" w:rsidR="00D81ECB" w:rsidRPr="003E0A31" w:rsidRDefault="00D81ECB" w:rsidP="00D41507">
            <w:pPr>
              <w:spacing w:before="60" w:after="60"/>
            </w:pPr>
            <w:r w:rsidRPr="003E0A31">
              <w:t>Перелік підстав для відмови у наданні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D40" w14:textId="77777777" w:rsidR="00D81ECB" w:rsidRPr="00510F83" w:rsidRDefault="00D81ECB" w:rsidP="00D41507">
            <w:pPr>
              <w:rPr>
                <w:color w:val="000000"/>
                <w:shd w:val="clear" w:color="auto" w:fill="FFFFFF"/>
              </w:rPr>
            </w:pPr>
            <w:r w:rsidRPr="00510F83">
              <w:rPr>
                <w:color w:val="000000"/>
                <w:shd w:val="clear" w:color="auto" w:fill="FFFFFF"/>
              </w:rPr>
              <w:t>Неподання повного пакета документів, визначених пунктом 9.</w:t>
            </w:r>
          </w:p>
          <w:p w14:paraId="5D8CF687" w14:textId="77777777" w:rsidR="00D81ECB" w:rsidRPr="00510F83" w:rsidRDefault="00D81ECB" w:rsidP="00D41507">
            <w:pPr>
              <w:rPr>
                <w:color w:val="000000"/>
                <w:shd w:val="clear" w:color="auto" w:fill="FFFFFF"/>
              </w:rPr>
            </w:pPr>
            <w:bookmarkStart w:id="1" w:name="n46"/>
            <w:bookmarkEnd w:id="1"/>
          </w:p>
          <w:p w14:paraId="03DA7090" w14:textId="77777777" w:rsidR="00D81ECB" w:rsidRPr="003E0A31" w:rsidRDefault="00D81ECB" w:rsidP="00D41507">
            <w:pPr>
              <w:rPr>
                <w:color w:val="000000"/>
                <w:shd w:val="clear" w:color="auto" w:fill="FFFFFF"/>
              </w:rPr>
            </w:pPr>
            <w:r w:rsidRPr="00510F83">
              <w:rPr>
                <w:color w:val="000000"/>
                <w:shd w:val="clear" w:color="auto" w:fill="FFFFFF"/>
              </w:rPr>
              <w:t xml:space="preserve"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</w:t>
            </w:r>
          </w:p>
        </w:tc>
      </w:tr>
    </w:tbl>
    <w:p w14:paraId="6940C7B5" w14:textId="77777777" w:rsidR="00D81ECB" w:rsidRDefault="00D81ECB" w:rsidP="00D81ECB">
      <w:pPr>
        <w:rPr>
          <w:color w:val="000000"/>
          <w:sz w:val="24"/>
          <w:szCs w:val="24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84588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одатку 3</w:t>
      </w:r>
      <w:r w:rsidRPr="00384588">
        <w:rPr>
          <w:color w:val="000000"/>
          <w:sz w:val="24"/>
          <w:szCs w:val="24"/>
        </w:rPr>
        <w:t xml:space="preserve"> до</w:t>
      </w:r>
      <w:r w:rsidRPr="0003581C">
        <w:rPr>
          <w:color w:val="000000"/>
          <w:sz w:val="24"/>
          <w:szCs w:val="24"/>
        </w:rPr>
        <w:t xml:space="preserve"> рішення викон</w:t>
      </w:r>
      <w:r>
        <w:rPr>
          <w:color w:val="000000"/>
          <w:sz w:val="24"/>
          <w:szCs w:val="24"/>
        </w:rPr>
        <w:t>авчого</w:t>
      </w:r>
    </w:p>
    <w:p w14:paraId="753A53E0" w14:textId="77777777" w:rsidR="00D81ECB" w:rsidRPr="0003581C" w:rsidRDefault="00D81ECB" w:rsidP="00D81E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комітету Новомосковської міської ради</w:t>
      </w:r>
    </w:p>
    <w:p w14:paraId="59B0B282" w14:textId="77777777" w:rsidR="00D81ECB" w:rsidRDefault="00D81ECB" w:rsidP="00D81ECB">
      <w:pPr>
        <w:jc w:val="right"/>
      </w:pPr>
      <w:r>
        <w:rPr>
          <w:color w:val="000000"/>
          <w:sz w:val="24"/>
          <w:szCs w:val="24"/>
        </w:rPr>
        <w:t>від 25.06.2021р. №459/0/6-21</w:t>
      </w:r>
    </w:p>
    <w:tbl>
      <w:tblPr>
        <w:tblpPr w:leftFromText="180" w:rightFromText="180" w:vertAnchor="text" w:horzAnchor="margin" w:tblpX="534" w:tblpY="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357"/>
        <w:gridCol w:w="4906"/>
      </w:tblGrid>
      <w:tr w:rsidR="00D81ECB" w:rsidRPr="003E0A31" w14:paraId="1E13071F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20F" w14:textId="77777777" w:rsidR="00D81ECB" w:rsidRPr="003E0A31" w:rsidRDefault="00D81ECB" w:rsidP="00D41507">
            <w:pPr>
              <w:spacing w:before="60" w:after="60"/>
              <w:jc w:val="center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BAC" w14:textId="77777777" w:rsidR="00D81ECB" w:rsidRPr="003E0A31" w:rsidRDefault="00D81ECB" w:rsidP="00D41507">
            <w:pPr>
              <w:spacing w:before="60" w:after="60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9DA" w14:textId="77777777" w:rsidR="00D81ECB" w:rsidRPr="003E0A31" w:rsidRDefault="00D81ECB" w:rsidP="00D41507">
            <w:pPr>
              <w:pStyle w:val="rvps2"/>
              <w:shd w:val="clear" w:color="auto" w:fill="FFFFFF"/>
              <w:tabs>
                <w:tab w:val="left" w:pos="344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проектів</w:t>
            </w:r>
            <w:proofErr w:type="spellEnd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садівницьких</w:t>
            </w:r>
            <w:proofErr w:type="spellEnd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10F83">
              <w:rPr>
                <w:color w:val="000000"/>
                <w:sz w:val="28"/>
                <w:szCs w:val="28"/>
                <w:shd w:val="clear" w:color="auto" w:fill="FFFFFF"/>
              </w:rPr>
              <w:t>дачних</w:t>
            </w:r>
            <w:proofErr w:type="spellEnd"/>
            <w:r w:rsidRPr="003E0A31">
              <w:rPr>
                <w:sz w:val="28"/>
                <w:szCs w:val="28"/>
                <w:lang w:val="uk-UA"/>
              </w:rPr>
              <w:t xml:space="preserve"> товариств, державним будівельним нормам, стандартам і правилам.</w:t>
            </w:r>
          </w:p>
        </w:tc>
      </w:tr>
      <w:tr w:rsidR="00D81ECB" w:rsidRPr="003E0A31" w14:paraId="70BB3517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935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1E4" w14:textId="77777777" w:rsidR="00D81ECB" w:rsidRPr="003E0A31" w:rsidRDefault="00D81ECB" w:rsidP="00D41507">
            <w:pPr>
              <w:spacing w:before="60" w:after="60"/>
            </w:pPr>
            <w:r w:rsidRPr="003E0A31">
              <w:t>Результат надання адміністративної послуги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749" w14:textId="77777777" w:rsidR="00D81ECB" w:rsidRPr="003E0A31" w:rsidRDefault="00D81ECB" w:rsidP="00D41507">
            <w:pPr>
              <w:spacing w:before="60" w:after="60"/>
            </w:pPr>
            <w:r w:rsidRPr="003E0A31">
              <w:t>Одержання будівельного паспорта забудови земельної ділянки/внесення змін до будівельного паспорту або письмове повідомлення про відмову в наданні будівельного паспорту з обґрунтуванням причин такого рішення.</w:t>
            </w:r>
          </w:p>
        </w:tc>
      </w:tr>
      <w:tr w:rsidR="00D81ECB" w:rsidRPr="003E0A31" w14:paraId="50293864" w14:textId="77777777" w:rsidTr="00D41507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102" w14:textId="77777777" w:rsidR="00D81ECB" w:rsidRPr="003E0A31" w:rsidRDefault="00D81ECB" w:rsidP="00D41507">
            <w:pPr>
              <w:spacing w:before="60" w:after="60" w:line="70" w:lineRule="atLeast"/>
              <w:jc w:val="center"/>
            </w:pPr>
            <w:r w:rsidRPr="003E0A31">
              <w:rPr>
                <w:b/>
              </w:rPr>
              <w:t>15.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B18" w14:textId="77777777" w:rsidR="00D81ECB" w:rsidRPr="003E0A31" w:rsidRDefault="00D81ECB" w:rsidP="00D41507">
            <w:pPr>
              <w:spacing w:before="60" w:after="60" w:line="70" w:lineRule="atLeast"/>
            </w:pPr>
            <w:r w:rsidRPr="003E0A31">
              <w:t>Способи отримання відповіді (результату)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ABC" w14:textId="77777777" w:rsidR="00D81ECB" w:rsidRPr="003E0A31" w:rsidRDefault="00D81ECB" w:rsidP="00D41507">
            <w:pPr>
              <w:spacing w:before="60" w:after="60"/>
            </w:pPr>
            <w:r w:rsidRPr="003E0A31">
              <w:rPr>
                <w:color w:val="000000"/>
                <w:shd w:val="clear" w:color="auto" w:fill="FFFFFF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</w:t>
            </w:r>
          </w:p>
        </w:tc>
      </w:tr>
      <w:tr w:rsidR="00D81ECB" w:rsidRPr="003E0A31" w14:paraId="21E4221C" w14:textId="77777777" w:rsidTr="00D4150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52D" w14:textId="77777777" w:rsidR="00D81ECB" w:rsidRPr="003E0A31" w:rsidRDefault="00D81ECB" w:rsidP="00D41507">
            <w:pPr>
              <w:spacing w:before="60" w:after="60"/>
              <w:jc w:val="center"/>
            </w:pPr>
            <w:r w:rsidRPr="003E0A31">
              <w:rPr>
                <w:b/>
              </w:rPr>
              <w:t>16.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8D0" w14:textId="77777777" w:rsidR="00D81ECB" w:rsidRPr="003E0A31" w:rsidRDefault="00D81ECB" w:rsidP="00D41507">
            <w:pPr>
              <w:spacing w:before="60" w:after="60"/>
            </w:pPr>
            <w:r w:rsidRPr="003E0A31">
              <w:t>Примітка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8C2" w14:textId="77777777" w:rsidR="00D81ECB" w:rsidRPr="003E0A31" w:rsidRDefault="00D81ECB" w:rsidP="00D41507">
            <w:pPr>
              <w:pStyle w:val="rvps2"/>
              <w:shd w:val="clear" w:color="auto" w:fill="FFFFFF"/>
              <w:spacing w:before="0" w:beforeAutospacing="0" w:after="125" w:afterAutospacing="0"/>
              <w:jc w:val="both"/>
              <w:rPr>
                <w:color w:val="000000"/>
                <w:sz w:val="28"/>
                <w:szCs w:val="28"/>
              </w:rPr>
            </w:pPr>
            <w:r w:rsidRPr="003E0A3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47FD5886" w14:textId="77777777" w:rsidR="00D81ECB" w:rsidRDefault="00D81ECB" w:rsidP="00D81ECB">
      <w:pPr>
        <w:shd w:val="clear" w:color="auto" w:fill="FFFFFF"/>
        <w:jc w:val="both"/>
      </w:pPr>
    </w:p>
    <w:p w14:paraId="5D39EA0A" w14:textId="77777777" w:rsidR="00D81ECB" w:rsidRDefault="00D81ECB" w:rsidP="00D81ECB">
      <w:pPr>
        <w:shd w:val="clear" w:color="auto" w:fill="FFFFFF"/>
        <w:jc w:val="both"/>
      </w:pPr>
    </w:p>
    <w:p w14:paraId="11D467EA" w14:textId="77777777" w:rsidR="00D81ECB" w:rsidRPr="003E0A31" w:rsidRDefault="00D81ECB" w:rsidP="00D81ECB">
      <w:pPr>
        <w:shd w:val="clear" w:color="auto" w:fill="FFFFFF"/>
        <w:jc w:val="both"/>
        <w:rPr>
          <w:color w:val="000000"/>
        </w:rPr>
      </w:pPr>
      <w:r>
        <w:t>К</w:t>
      </w:r>
      <w:r w:rsidRPr="003E0A31">
        <w:t>еруюч</w:t>
      </w:r>
      <w:r>
        <w:t>ий</w:t>
      </w:r>
      <w:r w:rsidRPr="003E0A31">
        <w:t xml:space="preserve"> справами</w:t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 w:rsidRPr="003E0A31">
        <w:tab/>
      </w:r>
      <w:r>
        <w:t>Яків КЛИМЕНОВ</w:t>
      </w:r>
    </w:p>
    <w:p w14:paraId="1CA32D2A" w14:textId="77777777" w:rsidR="00D81ECB" w:rsidRDefault="00D81ECB" w:rsidP="00D81ECB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3B085DBA" w14:textId="77777777" w:rsidR="00D81ECB" w:rsidRDefault="00D81ECB" w:rsidP="00D81ECB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 w:rsidRPr="0050777C">
        <w:rPr>
          <w:color w:val="000000"/>
          <w:sz w:val="24"/>
          <w:szCs w:val="24"/>
        </w:rPr>
        <w:lastRenderedPageBreak/>
        <w:t>Додаток 1до інформаційної картки</w:t>
      </w:r>
    </w:p>
    <w:p w14:paraId="4B008E9F" w14:textId="77777777" w:rsidR="00D81ECB" w:rsidRPr="0050777C" w:rsidRDefault="00D81ECB" w:rsidP="00D81ECB">
      <w:pPr>
        <w:ind w:left="4956"/>
        <w:rPr>
          <w:color w:val="000000"/>
          <w:sz w:val="24"/>
          <w:szCs w:val="24"/>
        </w:rPr>
      </w:pPr>
      <w:r w:rsidRPr="0050777C">
        <w:rPr>
          <w:color w:val="000000"/>
          <w:sz w:val="24"/>
          <w:szCs w:val="24"/>
        </w:rPr>
        <w:t xml:space="preserve">адміністративної послуги (розділ </w:t>
      </w:r>
      <w:r>
        <w:rPr>
          <w:color w:val="000000"/>
          <w:sz w:val="24"/>
          <w:szCs w:val="24"/>
        </w:rPr>
        <w:t>9 пункт 1</w:t>
      </w:r>
      <w:r w:rsidRPr="0050777C">
        <w:rPr>
          <w:color w:val="000000"/>
          <w:sz w:val="24"/>
          <w:szCs w:val="24"/>
        </w:rPr>
        <w:t>)</w:t>
      </w:r>
    </w:p>
    <w:p w14:paraId="6F6C52BC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29AEE27F" w14:textId="77777777" w:rsidR="00D81ECB" w:rsidRPr="004F3147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ab/>
        <w:t xml:space="preserve">                        </w:t>
      </w:r>
    </w:p>
    <w:p w14:paraId="3533E0B4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22402692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6908C4">
        <w:rPr>
          <w:color w:val="000000"/>
          <w:sz w:val="26"/>
          <w:szCs w:val="26"/>
        </w:rPr>
        <w:t>та архітектури виконавчого комітету Новомосковської міської ради</w:t>
      </w:r>
      <w:r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26"/>
          <w:szCs w:val="26"/>
          <w:u w:val="single"/>
        </w:rPr>
        <w:t xml:space="preserve">            </w:t>
      </w:r>
    </w:p>
    <w:p w14:paraId="121465F7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908C4">
        <w:rPr>
          <w:color w:val="000000"/>
          <w:sz w:val="26"/>
          <w:szCs w:val="26"/>
        </w:rPr>
        <w:t xml:space="preserve"> </w:t>
      </w:r>
      <w:r w:rsidRPr="006908C4">
        <w:rPr>
          <w:color w:val="000000"/>
          <w:sz w:val="16"/>
          <w:szCs w:val="16"/>
        </w:rPr>
        <w:t xml:space="preserve"> (найменування уповноваженого органу містобудування та архітектури) </w:t>
      </w:r>
    </w:p>
    <w:p w14:paraId="33986DAD" w14:textId="77777777" w:rsidR="00D81ECB" w:rsidRPr="004F3147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F3147">
        <w:rPr>
          <w:color w:val="000000"/>
          <w:sz w:val="26"/>
          <w:szCs w:val="26"/>
          <w:u w:val="single"/>
        </w:rPr>
        <w:t>Юлії МАРЧЕНКО</w:t>
      </w:r>
      <w:r>
        <w:rPr>
          <w:color w:val="000000"/>
          <w:sz w:val="26"/>
          <w:szCs w:val="26"/>
          <w:u w:val="single"/>
        </w:rPr>
        <w:t xml:space="preserve">                 </w:t>
      </w:r>
    </w:p>
    <w:p w14:paraId="79B4617B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908C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</w:p>
    <w:p w14:paraId="180CB182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3A028B96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</w:rPr>
      </w:pPr>
      <w:r w:rsidRPr="006908C4">
        <w:rPr>
          <w:iCs/>
          <w:color w:val="000000"/>
          <w:sz w:val="26"/>
          <w:szCs w:val="26"/>
        </w:rPr>
        <w:t xml:space="preserve">                                    </w:t>
      </w:r>
      <w:r w:rsidRPr="006908C4">
        <w:rPr>
          <w:iCs/>
          <w:color w:val="000000"/>
        </w:rPr>
        <w:t xml:space="preserve"> (П.І.Б. заявника)</w:t>
      </w:r>
    </w:p>
    <w:p w14:paraId="0EB1DEA6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58B74205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Паспорт: серія _____   № ______________</w:t>
      </w:r>
    </w:p>
    <w:p w14:paraId="096CB11B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Адреса реєстрації: ___________________</w:t>
      </w:r>
    </w:p>
    <w:p w14:paraId="29D312E1" w14:textId="77777777" w:rsidR="00D81ECB" w:rsidRPr="006908C4" w:rsidRDefault="00D81ECB" w:rsidP="00D81ECB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___________________________________</w:t>
      </w:r>
    </w:p>
    <w:p w14:paraId="218812D0" w14:textId="77777777" w:rsidR="00D81ECB" w:rsidRPr="006908C4" w:rsidRDefault="00D81ECB" w:rsidP="00D81ECB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7C467D91" w14:textId="77777777" w:rsidR="00D81ECB" w:rsidRPr="006908C4" w:rsidRDefault="00D81ECB" w:rsidP="00D81ECB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ЗАЯВА</w:t>
      </w:r>
    </w:p>
    <w:p w14:paraId="374C12DF" w14:textId="77777777" w:rsidR="00D81ECB" w:rsidRPr="006908C4" w:rsidRDefault="00D81ECB" w:rsidP="00D81ECB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908C4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7C7CBDC4" w14:textId="77777777" w:rsidR="00D81ECB" w:rsidRPr="006908C4" w:rsidRDefault="00D81ECB" w:rsidP="00D81ECB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5888F05A" w14:textId="77777777" w:rsidR="00D81ECB" w:rsidRPr="006908C4" w:rsidRDefault="00D81ECB" w:rsidP="00D81ECB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1ECB" w:rsidRPr="006908C4" w14:paraId="45FF7B64" w14:textId="77777777" w:rsidTr="00D41507">
        <w:tc>
          <w:tcPr>
            <w:tcW w:w="9570" w:type="dxa"/>
          </w:tcPr>
          <w:p w14:paraId="1879991F" w14:textId="77777777" w:rsidR="00D81ECB" w:rsidRPr="006908C4" w:rsidRDefault="00D81ECB" w:rsidP="00D41507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Прошу видати (</w:t>
            </w:r>
            <w:proofErr w:type="spellStart"/>
            <w:r w:rsidRPr="006908C4">
              <w:rPr>
                <w:iCs/>
                <w:color w:val="000000"/>
                <w:sz w:val="26"/>
                <w:szCs w:val="26"/>
              </w:rPr>
              <w:t>внести</w:t>
            </w:r>
            <w:proofErr w:type="spellEnd"/>
            <w:r w:rsidRPr="006908C4">
              <w:rPr>
                <w:iCs/>
                <w:color w:val="000000"/>
                <w:sz w:val="26"/>
                <w:szCs w:val="26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6908C4">
              <w:rPr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 w:rsidRPr="006908C4">
              <w:rPr>
                <w:iCs/>
                <w:color w:val="000000"/>
                <w:sz w:val="20"/>
                <w:szCs w:val="20"/>
              </w:rPr>
              <w:t>)</w:t>
            </w:r>
          </w:p>
          <w:p w14:paraId="0BF3E75F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26FFE854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42809690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5A1CE70E" w14:textId="77777777" w:rsidR="00D81ECB" w:rsidRPr="006908C4" w:rsidRDefault="00D81ECB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6908C4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21D8EEA3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1A47A1EF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491C0293" w14:textId="77777777" w:rsidR="00D81ECB" w:rsidRPr="006908C4" w:rsidRDefault="00D81ECB" w:rsidP="00D41507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529B9672" w14:textId="77777777" w:rsidR="00D81ECB" w:rsidRPr="006908C4" w:rsidRDefault="00D81ECB" w:rsidP="00D41507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908C4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6908C4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6908C4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35E77379" w14:textId="77777777" w:rsidR="00D81ECB" w:rsidRPr="006908C4" w:rsidRDefault="00D81ECB" w:rsidP="00D41507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6908C4">
              <w:rPr>
                <w:sz w:val="20"/>
                <w:szCs w:val="20"/>
              </w:rPr>
              <w:t>паспорта забудови земельної ділянки)</w:t>
            </w:r>
          </w:p>
          <w:p w14:paraId="0B45BD8E" w14:textId="77777777" w:rsidR="00D81ECB" w:rsidRPr="006908C4" w:rsidRDefault="00D81ECB" w:rsidP="00D41507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0D85A6D6" w14:textId="77777777" w:rsidR="00D81ECB" w:rsidRPr="006908C4" w:rsidRDefault="00D81ECB" w:rsidP="00D41507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6908C4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6908C4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6908C4">
              <w:rPr>
                <w:iCs/>
                <w:color w:val="000000"/>
                <w:sz w:val="24"/>
                <w:szCs w:val="24"/>
              </w:rPr>
              <w:t>.</w:t>
            </w:r>
          </w:p>
          <w:p w14:paraId="5B5E26B3" w14:textId="77777777" w:rsidR="00D81ECB" w:rsidRPr="006908C4" w:rsidRDefault="00D81ECB" w:rsidP="00D41507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752D8769" w14:textId="77777777" w:rsidR="00D81ECB" w:rsidRPr="006908C4" w:rsidRDefault="00D81ECB" w:rsidP="00D81ECB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6EB0D069" w14:textId="77777777" w:rsidR="00D81ECB" w:rsidRPr="006908C4" w:rsidRDefault="00D81ECB" w:rsidP="00D81ECB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_______________________________                 __________________________ </w:t>
      </w:r>
    </w:p>
    <w:p w14:paraId="1038435C" w14:textId="77777777" w:rsidR="00D81ECB" w:rsidRPr="006908C4" w:rsidRDefault="00D81ECB" w:rsidP="00D81ECB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              </w:t>
      </w:r>
      <w:r w:rsidRPr="006908C4">
        <w:rPr>
          <w:iCs/>
          <w:color w:val="000000"/>
          <w:sz w:val="20"/>
          <w:szCs w:val="20"/>
        </w:rPr>
        <w:t>(прізвище, ім’я, по батькові)                                                       (підпис)</w:t>
      </w:r>
    </w:p>
    <w:p w14:paraId="597CD399" w14:textId="77777777" w:rsidR="00D81ECB" w:rsidRPr="006908C4" w:rsidRDefault="00D81ECB" w:rsidP="00D81ECB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24CE70BF" w14:textId="77777777" w:rsidR="00D81ECB" w:rsidRPr="006908C4" w:rsidRDefault="00D81ECB" w:rsidP="00D81ECB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908C4">
        <w:rPr>
          <w:iCs/>
          <w:color w:val="000000"/>
          <w:sz w:val="26"/>
          <w:szCs w:val="26"/>
        </w:rPr>
        <w:t xml:space="preserve">____ _______________ 20___ року </w:t>
      </w:r>
    </w:p>
    <w:p w14:paraId="1EC812E6" w14:textId="77777777" w:rsidR="00D81ECB" w:rsidRPr="006908C4" w:rsidRDefault="00D81ECB" w:rsidP="00D8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14:paraId="7C89CE47" w14:textId="77777777" w:rsidR="00D81ECB" w:rsidRPr="008934B9" w:rsidRDefault="00D81ECB" w:rsidP="00D81ECB">
      <w:pPr>
        <w:tabs>
          <w:tab w:val="left" w:pos="1650"/>
        </w:tabs>
        <w:jc w:val="both"/>
        <w:rPr>
          <w:iCs/>
          <w:color w:val="000000"/>
        </w:rPr>
      </w:pPr>
    </w:p>
    <w:p w14:paraId="4DBB79FF" w14:textId="77777777" w:rsidR="00D81ECB" w:rsidRDefault="00D81ECB" w:rsidP="00D81ECB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C43FD63" w14:textId="77777777" w:rsidR="00D81ECB" w:rsidRDefault="00D81ECB" w:rsidP="00D81ECB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75C78F6" w14:textId="77777777" w:rsidR="00D81ECB" w:rsidRDefault="00D81ECB" w:rsidP="00D81ECB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1993F79" w14:textId="77777777" w:rsidR="00D81ECB" w:rsidRDefault="00D81ECB" w:rsidP="00D81ECB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1821498" w14:textId="77777777" w:rsidR="00A443D8" w:rsidRPr="00D81ECB" w:rsidRDefault="00A443D8" w:rsidP="00D81ECB">
      <w:bookmarkStart w:id="2" w:name="_GoBack"/>
      <w:bookmarkEnd w:id="2"/>
    </w:p>
    <w:sectPr w:rsidR="00A443D8" w:rsidRPr="00D81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E2"/>
    <w:rsid w:val="005C35E2"/>
    <w:rsid w:val="00A443D8"/>
    <w:rsid w:val="00BE2892"/>
    <w:rsid w:val="00BE4838"/>
    <w:rsid w:val="00D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C94"/>
  <w15:chartTrackingRefBased/>
  <w15:docId w15:val="{8638CD38-48DA-4E9B-B9A5-7F4643A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838"/>
    <w:rPr>
      <w:color w:val="0000FF"/>
      <w:u w:val="single"/>
    </w:rPr>
  </w:style>
  <w:style w:type="paragraph" w:customStyle="1" w:styleId="rvps2">
    <w:name w:val="rvps2"/>
    <w:basedOn w:val="a"/>
    <w:rsid w:val="00BE483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E4838"/>
  </w:style>
  <w:style w:type="paragraph" w:customStyle="1" w:styleId="login-buttonuser">
    <w:name w:val="login-button__user"/>
    <w:basedOn w:val="a"/>
    <w:rsid w:val="00D81EC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4915</Words>
  <Characters>2803</Characters>
  <Application>Microsoft Office Word</Application>
  <DocSecurity>0</DocSecurity>
  <Lines>23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4</cp:revision>
  <dcterms:created xsi:type="dcterms:W3CDTF">2020-07-10T07:59:00Z</dcterms:created>
  <dcterms:modified xsi:type="dcterms:W3CDTF">2021-07-13T05:50:00Z</dcterms:modified>
</cp:coreProperties>
</file>