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52387" w14:textId="34F0D46C" w:rsidR="000F7EEE" w:rsidRDefault="000F7EEE" w:rsidP="000F7EEE">
      <w:pPr>
        <w:jc w:val="right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B20A3" wp14:editId="1CF3181D">
                <wp:simplePos x="0" y="0"/>
                <wp:positionH relativeFrom="column">
                  <wp:posOffset>2910840</wp:posOffset>
                </wp:positionH>
                <wp:positionV relativeFrom="paragraph">
                  <wp:posOffset>-368300</wp:posOffset>
                </wp:positionV>
                <wp:extent cx="314325" cy="180975"/>
                <wp:effectExtent l="0" t="3175" r="3810" b="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2D236" id="Прямокутник 2" o:spid="_x0000_s1026" style="position:absolute;margin-left:229.2pt;margin-top:-29pt;width:24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" stroked="f"/>
            </w:pict>
          </mc:Fallback>
        </mc:AlternateContent>
      </w:r>
      <w:r>
        <w:rPr>
          <w:lang w:val="uk-UA"/>
        </w:rPr>
        <w:t>Додаток 3</w:t>
      </w:r>
    </w:p>
    <w:p w14:paraId="3F209F86" w14:textId="77777777" w:rsidR="000F7EEE" w:rsidRDefault="000F7EEE" w:rsidP="000F7EEE">
      <w:pPr>
        <w:jc w:val="right"/>
        <w:rPr>
          <w:lang w:val="uk-UA"/>
        </w:rPr>
      </w:pPr>
      <w:r>
        <w:rPr>
          <w:lang w:val="uk-UA"/>
        </w:rPr>
        <w:t xml:space="preserve">до рішення виконавчого комітету Новомосковської </w:t>
      </w:r>
    </w:p>
    <w:p w14:paraId="6194BB55" w14:textId="77777777" w:rsidR="000F7EEE" w:rsidRDefault="000F7EEE" w:rsidP="000F7EE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міської ради від 26.03.2021р.№ 254/0/6-21</w:t>
      </w:r>
    </w:p>
    <w:p w14:paraId="21E39C0C" w14:textId="77777777" w:rsidR="000F7EEE" w:rsidRDefault="000F7EEE" w:rsidP="000F7EEE">
      <w:pPr>
        <w:jc w:val="right"/>
        <w:rPr>
          <w:lang w:val="uk-UA"/>
        </w:rPr>
      </w:pPr>
    </w:p>
    <w:p w14:paraId="33E64EFA" w14:textId="77777777" w:rsidR="000F7EEE" w:rsidRDefault="000F7EEE" w:rsidP="000F7EEE">
      <w:pPr>
        <w:jc w:val="right"/>
        <w:rPr>
          <w:lang w:val="uk-UA"/>
        </w:rPr>
      </w:pPr>
    </w:p>
    <w:p w14:paraId="2570A5C3" w14:textId="77777777" w:rsidR="000F7EEE" w:rsidRDefault="000F7EEE" w:rsidP="000F7EEE">
      <w:pPr>
        <w:jc w:val="center"/>
        <w:rPr>
          <w:rStyle w:val="a5"/>
          <w:bCs w:val="0"/>
        </w:rPr>
      </w:pPr>
      <w:r>
        <w:rPr>
          <w:rStyle w:val="a5"/>
          <w:bCs w:val="0"/>
        </w:rPr>
        <w:t>ІНФОРМАЦІЙНА КАРТ</w:t>
      </w:r>
      <w:r>
        <w:rPr>
          <w:rStyle w:val="a5"/>
          <w:bCs w:val="0"/>
          <w:lang w:val="uk-UA"/>
        </w:rPr>
        <w:t>К</w:t>
      </w:r>
      <w:r>
        <w:rPr>
          <w:rStyle w:val="a5"/>
          <w:bCs w:val="0"/>
        </w:rPr>
        <w:t>А</w:t>
      </w:r>
    </w:p>
    <w:p w14:paraId="6D93F49E" w14:textId="77777777" w:rsidR="000F7EEE" w:rsidRDefault="000F7EEE" w:rsidP="000F7EEE">
      <w:pPr>
        <w:jc w:val="center"/>
        <w:rPr>
          <w:rStyle w:val="a5"/>
          <w:bCs w:val="0"/>
          <w:lang w:val="uk-UA"/>
        </w:rPr>
      </w:pPr>
      <w:r>
        <w:rPr>
          <w:rStyle w:val="a5"/>
          <w:bCs w:val="0"/>
          <w:lang w:val="uk-UA"/>
        </w:rPr>
        <w:t>АДМІНІСТРАТИВНОЇ ПОСЛУГИ</w:t>
      </w:r>
    </w:p>
    <w:p w14:paraId="601C35E0" w14:textId="77777777" w:rsidR="000F7EEE" w:rsidRDefault="000F7EEE" w:rsidP="000F7EEE">
      <w:pPr>
        <w:jc w:val="center"/>
        <w:rPr>
          <w:rStyle w:val="a5"/>
          <w:bCs w:val="0"/>
          <w:lang w:val="uk-UA"/>
        </w:rPr>
      </w:pPr>
    </w:p>
    <w:p w14:paraId="354BC28B" w14:textId="77777777" w:rsidR="000F7EEE" w:rsidRDefault="000F7EEE" w:rsidP="000F7EEE">
      <w:pPr>
        <w:jc w:val="center"/>
        <w:rPr>
          <w:rStyle w:val="a5"/>
          <w:bCs w:val="0"/>
          <w:lang w:val="uk-UA"/>
        </w:rPr>
      </w:pPr>
      <w:r>
        <w:rPr>
          <w:rStyle w:val="a5"/>
          <w:bCs w:val="0"/>
          <w:lang w:val="uk-UA"/>
        </w:rPr>
        <w:t>ДОЗВІЛ НА РОЗРОБЛЕННЯ ДОКУМЕНТАЦІЇ ІЗ ЗЕМЛЕУСТРОЮ (ПРОЕКТУ ЗЕМЛЕУСТРОЮ ЩОДО ВІДВЕДЕННЯ ЗЕМЕЛЬНОЇ ДІЛЯНКИ У ВЛАСНІСТЬ ШЛЯХОМ ВИКУПУ / ТЕХНІЧНОЇ ДОКУМЕНТАЦІЇ ІЗ ЗЕМЛЕУСТРОЮ ЩОДО ВСТАНОВЛЕННЯ (ВІДНОВЛЕННЯ) МЕЖ ЗЕМЕЛЬНОЇ ДІЛЯНКИ В НАТУРІ НА МІСЦЕВОСТІ)</w:t>
      </w:r>
    </w:p>
    <w:p w14:paraId="3673251D" w14:textId="77777777" w:rsidR="000F7EEE" w:rsidRDefault="000F7EEE" w:rsidP="000F7EEE">
      <w:pPr>
        <w:jc w:val="center"/>
        <w:rPr>
          <w:rStyle w:val="a5"/>
          <w:b w:val="0"/>
          <w:bCs w:val="0"/>
          <w:sz w:val="20"/>
          <w:szCs w:val="20"/>
          <w:lang w:val="uk-UA"/>
        </w:rPr>
      </w:pPr>
      <w:r>
        <w:rPr>
          <w:rStyle w:val="a5"/>
          <w:bCs w:val="0"/>
          <w:lang w:val="uk-UA"/>
        </w:rPr>
        <w:t>(</w:t>
      </w:r>
      <w:r>
        <w:rPr>
          <w:rStyle w:val="a5"/>
          <w:b w:val="0"/>
          <w:bCs w:val="0"/>
          <w:sz w:val="20"/>
          <w:szCs w:val="20"/>
          <w:lang w:val="uk-UA"/>
        </w:rPr>
        <w:t>назва адміністративної послуги)</w:t>
      </w:r>
    </w:p>
    <w:p w14:paraId="7A63A279" w14:textId="77777777" w:rsidR="000F7EEE" w:rsidRDefault="000F7EEE" w:rsidP="000F7EEE">
      <w:pPr>
        <w:jc w:val="center"/>
        <w:rPr>
          <w:rStyle w:val="a5"/>
          <w:bCs w:val="0"/>
          <w:lang w:val="uk-UA"/>
        </w:rPr>
      </w:pPr>
      <w:r>
        <w:rPr>
          <w:rStyle w:val="a5"/>
          <w:bCs w:val="0"/>
          <w:lang w:val="uk-UA"/>
        </w:rPr>
        <w:t xml:space="preserve">  Управління по роботі з активами департаменту активів та правового забезпечення виконавчого комітету Новомосковської міської ради</w:t>
      </w:r>
    </w:p>
    <w:p w14:paraId="5B5CED19" w14:textId="77777777" w:rsidR="000F7EEE" w:rsidRDefault="000F7EEE" w:rsidP="000F7EEE">
      <w:pPr>
        <w:jc w:val="center"/>
        <w:rPr>
          <w:rStyle w:val="a5"/>
          <w:b w:val="0"/>
          <w:bCs w:val="0"/>
          <w:sz w:val="20"/>
          <w:szCs w:val="20"/>
          <w:lang w:val="uk-UA"/>
        </w:rPr>
      </w:pPr>
      <w:r>
        <w:rPr>
          <w:rStyle w:val="a5"/>
          <w:b w:val="0"/>
          <w:bCs w:val="0"/>
          <w:sz w:val="20"/>
          <w:szCs w:val="20"/>
          <w:lang w:val="uk-UA"/>
        </w:rPr>
        <w:t xml:space="preserve"> (найменування суб’єкта надання адміністративної послуги)</w:t>
      </w:r>
    </w:p>
    <w:p w14:paraId="1700BCB7" w14:textId="77777777" w:rsidR="000F7EEE" w:rsidRDefault="000F7EEE" w:rsidP="000F7EEE">
      <w:pPr>
        <w:jc w:val="center"/>
        <w:rPr>
          <w:rStyle w:val="a5"/>
          <w:bCs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402"/>
      </w:tblGrid>
      <w:tr w:rsidR="000F7EEE" w14:paraId="3D74A981" w14:textId="77777777" w:rsidTr="000F7EE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69C9" w14:textId="77777777" w:rsidR="000F7EEE" w:rsidRDefault="000F7EEE">
            <w:pPr>
              <w:jc w:val="center"/>
            </w:pPr>
          </w:p>
          <w:p w14:paraId="4B6B0B6D" w14:textId="77777777" w:rsidR="000F7EEE" w:rsidRDefault="000F7E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  <w:p w14:paraId="64A23268" w14:textId="77777777" w:rsidR="000F7EEE" w:rsidRDefault="000F7EEE">
            <w:pPr>
              <w:jc w:val="center"/>
              <w:rPr>
                <w:b/>
                <w:lang w:val="uk-UA"/>
              </w:rPr>
            </w:pPr>
          </w:p>
        </w:tc>
      </w:tr>
      <w:tr w:rsidR="000F7EEE" w14:paraId="6EB7DEB1" w14:textId="77777777" w:rsidTr="000F7EE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9F04" w14:textId="77777777" w:rsidR="000F7EEE" w:rsidRDefault="000F7EEE">
            <w:pPr>
              <w:rPr>
                <w:lang w:val="uk-UA"/>
              </w:rPr>
            </w:pPr>
            <w:r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3E89" w14:textId="77777777" w:rsidR="000F7EEE" w:rsidRDefault="000F7E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центр надання адміністративних послуг виконавчого комітету Новомосковської міської ради</w:t>
            </w:r>
          </w:p>
        </w:tc>
      </w:tr>
      <w:tr w:rsidR="000F7EEE" w14:paraId="59D43963" w14:textId="77777777" w:rsidTr="000F7EE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0CBC" w14:textId="77777777" w:rsidR="000F7EEE" w:rsidRDefault="000F7E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t>.</w:t>
            </w:r>
            <w:r>
              <w:rPr>
                <w:lang w:val="uk-UA"/>
              </w:rPr>
              <w:t xml:space="preserve"> Місцезнаходження центру адміністративної послуги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5972" w14:textId="77777777" w:rsidR="000F7EEE" w:rsidRDefault="000F7E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51200, Дніпропетровська область, </w:t>
            </w:r>
            <w:r>
              <w:t xml:space="preserve">м. </w:t>
            </w:r>
            <w:r>
              <w:rPr>
                <w:lang w:val="uk-UA"/>
              </w:rPr>
              <w:t>Новомосковськ</w:t>
            </w:r>
            <w:r>
              <w:t>,</w:t>
            </w:r>
            <w:r>
              <w:rPr>
                <w:lang w:val="uk-UA"/>
              </w:rPr>
              <w:t xml:space="preserve"> вул. Калнишевського 1</w:t>
            </w:r>
          </w:p>
        </w:tc>
      </w:tr>
      <w:tr w:rsidR="000F7EEE" w14:paraId="531B60B1" w14:textId="77777777" w:rsidTr="000F7EE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760A" w14:textId="77777777" w:rsidR="000F7EEE" w:rsidRDefault="000F7EEE">
            <w:pPr>
              <w:rPr>
                <w:lang w:val="uk-UA"/>
              </w:rPr>
            </w:pPr>
            <w:r>
              <w:rPr>
                <w:lang w:val="uk-UA"/>
              </w:rPr>
              <w:t>2. Інформація щодо режиму роботи центру надання адміністративної послуги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26C3" w14:textId="77777777" w:rsidR="000F7EEE" w:rsidRDefault="000F7EEE">
            <w:pPr>
              <w:rPr>
                <w:lang w:val="uk-UA"/>
              </w:rPr>
            </w:pPr>
            <w:r>
              <w:rPr>
                <w:lang w:val="uk-UA"/>
              </w:rPr>
              <w:t xml:space="preserve">Режим роботи:  </w:t>
            </w:r>
          </w:p>
          <w:p w14:paraId="5BFEEB78" w14:textId="77777777" w:rsidR="000F7EEE" w:rsidRDefault="000F7EEE">
            <w:pPr>
              <w:rPr>
                <w:lang w:val="uk-UA"/>
              </w:rPr>
            </w:pPr>
            <w:r>
              <w:rPr>
                <w:lang w:val="uk-UA"/>
              </w:rPr>
              <w:t>Понеділок    з 8-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17-</w:t>
            </w:r>
            <w:r>
              <w:rPr>
                <w:vertAlign w:val="superscript"/>
                <w:lang w:val="uk-UA"/>
              </w:rPr>
              <w:t>00</w:t>
            </w:r>
          </w:p>
          <w:p w14:paraId="5D9C3242" w14:textId="77777777" w:rsidR="000F7EEE" w:rsidRDefault="000F7EEE">
            <w:pPr>
              <w:rPr>
                <w:lang w:val="uk-UA"/>
              </w:rPr>
            </w:pPr>
            <w:r>
              <w:rPr>
                <w:lang w:val="uk-UA"/>
              </w:rPr>
              <w:t>Вівторок       з 8-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17-</w:t>
            </w:r>
            <w:r>
              <w:rPr>
                <w:vertAlign w:val="superscript"/>
                <w:lang w:val="uk-UA"/>
              </w:rPr>
              <w:t>00</w:t>
            </w:r>
          </w:p>
          <w:p w14:paraId="4C40FBBF" w14:textId="77777777" w:rsidR="000F7EEE" w:rsidRDefault="000F7EEE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Середа          з 8-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20-</w:t>
            </w:r>
            <w:r>
              <w:rPr>
                <w:vertAlign w:val="superscript"/>
                <w:lang w:val="uk-UA"/>
              </w:rPr>
              <w:t>00</w:t>
            </w:r>
          </w:p>
          <w:p w14:paraId="7406AC32" w14:textId="77777777" w:rsidR="000F7EEE" w:rsidRDefault="000F7EEE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Четвер          з 8-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17-</w:t>
            </w:r>
            <w:r>
              <w:rPr>
                <w:vertAlign w:val="superscript"/>
                <w:lang w:val="uk-UA"/>
              </w:rPr>
              <w:t>00</w:t>
            </w:r>
          </w:p>
          <w:p w14:paraId="3F08E3E3" w14:textId="77777777" w:rsidR="000F7EEE" w:rsidRDefault="000F7EEE">
            <w:pPr>
              <w:rPr>
                <w:lang w:val="uk-UA"/>
              </w:rPr>
            </w:pPr>
            <w:r>
              <w:rPr>
                <w:lang w:val="uk-UA"/>
              </w:rPr>
              <w:t>П’ятниця      з 8-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15-</w:t>
            </w:r>
            <w:r>
              <w:rPr>
                <w:vertAlign w:val="superscript"/>
                <w:lang w:val="uk-UA"/>
              </w:rPr>
              <w:t>45</w:t>
            </w:r>
          </w:p>
        </w:tc>
      </w:tr>
      <w:tr w:rsidR="000F7EEE" w14:paraId="260AEFFF" w14:textId="77777777" w:rsidTr="000F7EE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4F59" w14:textId="77777777" w:rsidR="000F7EEE" w:rsidRDefault="000F7EEE">
            <w:pPr>
              <w:rPr>
                <w:lang w:val="uk-UA"/>
              </w:rPr>
            </w:pPr>
            <w:r>
              <w:rPr>
                <w:lang w:val="uk-UA"/>
              </w:rPr>
              <w:t>3. Телефон/факс(довідки), адреса електронної пошти та веб-сайту центру надання адміністративної послуги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FC7F" w14:textId="77777777" w:rsidR="000F7EEE" w:rsidRDefault="000F7EEE">
            <w:r>
              <w:rPr>
                <w:lang w:val="uk-UA"/>
              </w:rPr>
              <w:t>Телефон: (0569)380101, (0569)380755, 0983167269</w:t>
            </w:r>
          </w:p>
          <w:p w14:paraId="3CF474F2" w14:textId="77777777" w:rsidR="000F7EEE" w:rsidRDefault="000F7EEE">
            <w:pPr>
              <w:rPr>
                <w:lang w:val="uk-UA"/>
              </w:rPr>
            </w:pPr>
            <w:r>
              <w:rPr>
                <w:lang w:val="uk-UA"/>
              </w:rPr>
              <w:t>Електронна пошта: cnap_</w:t>
            </w:r>
            <w:hyperlink r:id="rId4" w:history="1">
              <w:r>
                <w:rPr>
                  <w:rStyle w:val="a3"/>
                  <w:lang w:val="uk-UA"/>
                </w:rPr>
                <w:t>nmvk@ukr.net</w:t>
              </w:r>
            </w:hyperlink>
          </w:p>
          <w:p w14:paraId="09373578" w14:textId="77777777" w:rsidR="000F7EEE" w:rsidRDefault="000F7EEE">
            <w:pPr>
              <w:rPr>
                <w:lang w:val="uk-UA"/>
              </w:rPr>
            </w:pPr>
            <w:r>
              <w:rPr>
                <w:lang w:val="uk-UA" w:eastAsia="uk-UA"/>
              </w:rPr>
              <w:t xml:space="preserve">веб-сайт: </w:t>
            </w:r>
            <w:r>
              <w:rPr>
                <w:lang w:val="en-US" w:eastAsia="uk-UA"/>
              </w:rPr>
              <w:t>https</w:t>
            </w:r>
            <w:r>
              <w:rPr>
                <w:lang w:val="uk-UA" w:eastAsia="uk-UA"/>
              </w:rPr>
              <w:t>//</w:t>
            </w:r>
            <w:r>
              <w:rPr>
                <w:lang w:val="en-US" w:eastAsia="uk-UA"/>
              </w:rPr>
              <w:t>n</w:t>
            </w:r>
            <w:proofErr w:type="spellStart"/>
            <w:r>
              <w:rPr>
                <w:lang w:val="uk-UA" w:eastAsia="uk-UA"/>
              </w:rPr>
              <w:t>omoskovsk</w:t>
            </w:r>
            <w:proofErr w:type="spellEnd"/>
            <w:r>
              <w:rPr>
                <w:lang w:val="uk-UA" w:eastAsia="uk-UA"/>
              </w:rPr>
              <w:t>-</w:t>
            </w:r>
            <w:proofErr w:type="spellStart"/>
            <w:r>
              <w:rPr>
                <w:lang w:val="en-US" w:eastAsia="uk-UA"/>
              </w:rPr>
              <w:t>rada</w:t>
            </w:r>
            <w:proofErr w:type="spellEnd"/>
            <w:r>
              <w:rPr>
                <w:lang w:eastAsia="uk-UA"/>
              </w:rPr>
              <w:t>.</w:t>
            </w:r>
            <w:proofErr w:type="spellStart"/>
            <w:r>
              <w:rPr>
                <w:lang w:val="en-US" w:eastAsia="uk-UA"/>
              </w:rPr>
              <w:t>dp</w:t>
            </w:r>
            <w:proofErr w:type="spellEnd"/>
            <w:r>
              <w:rPr>
                <w:lang w:eastAsia="uk-UA"/>
              </w:rPr>
              <w:t>.</w:t>
            </w:r>
            <w:r>
              <w:rPr>
                <w:lang w:val="en-US" w:eastAsia="uk-UA"/>
              </w:rPr>
              <w:t>gov</w:t>
            </w:r>
            <w:r>
              <w:rPr>
                <w:lang w:eastAsia="uk-UA"/>
              </w:rPr>
              <w:t>.</w:t>
            </w:r>
            <w:proofErr w:type="spellStart"/>
            <w:r>
              <w:rPr>
                <w:lang w:val="en-US" w:eastAsia="uk-UA"/>
              </w:rPr>
              <w:t>ua</w:t>
            </w:r>
            <w:proofErr w:type="spellEnd"/>
          </w:p>
        </w:tc>
      </w:tr>
      <w:tr w:rsidR="000F7EEE" w14:paraId="4A78B406" w14:textId="77777777" w:rsidTr="000F7EE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D458" w14:textId="77777777" w:rsidR="000F7EEE" w:rsidRDefault="000F7EEE">
            <w:pPr>
              <w:jc w:val="center"/>
              <w:rPr>
                <w:b/>
                <w:lang w:val="uk-UA"/>
              </w:rPr>
            </w:pPr>
          </w:p>
          <w:p w14:paraId="50CFEB1E" w14:textId="77777777" w:rsidR="000F7EEE" w:rsidRDefault="000F7E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Умови отримання адміністративної послуги</w:t>
            </w:r>
          </w:p>
          <w:p w14:paraId="537BABC0" w14:textId="77777777" w:rsidR="000F7EEE" w:rsidRDefault="000F7EEE">
            <w:pPr>
              <w:jc w:val="center"/>
              <w:rPr>
                <w:b/>
                <w:lang w:val="uk-UA"/>
              </w:rPr>
            </w:pPr>
          </w:p>
        </w:tc>
      </w:tr>
      <w:tr w:rsidR="000F7EEE" w14:paraId="1A833EF5" w14:textId="77777777" w:rsidTr="000F7EE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2AC4" w14:textId="77777777" w:rsidR="000F7EEE" w:rsidRDefault="000F7EE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t>.</w:t>
            </w:r>
            <w:r>
              <w:rPr>
                <w:lang w:val="uk-UA"/>
              </w:rPr>
              <w:t xml:space="preserve"> Вичерпний перелік документів</w:t>
            </w:r>
            <w:r>
              <w:t>,</w:t>
            </w:r>
            <w:r>
              <w:rPr>
                <w:lang w:val="uk-UA"/>
              </w:rPr>
              <w:t xml:space="preserve"> необхідних</w:t>
            </w:r>
            <w:r>
              <w:t xml:space="preserve"> для</w:t>
            </w:r>
            <w:r>
              <w:rPr>
                <w:lang w:val="uk-UA"/>
              </w:rPr>
              <w:t xml:space="preserve"> отримання адміністративної послуги, а також вимоги до них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59D9" w14:textId="77777777" w:rsidR="000F7EEE" w:rsidRDefault="000F7EEE">
            <w:pPr>
              <w:tabs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Заяву (клопотання) із зазначенням розміру земельної ділянки, адреси, її цільового призначення відповідно до Класифікації </w:t>
            </w:r>
            <w:r>
              <w:rPr>
                <w:bCs/>
                <w:szCs w:val="28"/>
                <w:lang w:val="uk-UA"/>
              </w:rPr>
              <w:t>видів цільового призначення земель (КВЦПЗ) зі змінами, а також</w:t>
            </w:r>
            <w:r>
              <w:rPr>
                <w:lang w:val="uk-UA"/>
              </w:rPr>
              <w:t xml:space="preserve"> зазначається об’єкт, що фактично розташований на земельній ділянці (додаток 1, додаток 2).</w:t>
            </w:r>
          </w:p>
          <w:p w14:paraId="78DBBFF5" w14:textId="77777777" w:rsidR="000F7EEE" w:rsidRDefault="000F7EEE">
            <w:pPr>
              <w:tabs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Згода на укладення договору про оплату авансового внеску в рахунок оплати ціни земельної ділянки на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>
              <w:t>’</w:t>
            </w:r>
            <w:r>
              <w:rPr>
                <w:lang w:val="uk-UA"/>
              </w:rPr>
              <w:t>я міського голови за формою наведеною у додатку до цієї інформаційної картки (додаток 3).</w:t>
            </w:r>
          </w:p>
          <w:p w14:paraId="216009F3" w14:textId="77777777" w:rsidR="000F7EEE" w:rsidRDefault="000F7EEE">
            <w:pPr>
              <w:tabs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 Копії документів:</w:t>
            </w:r>
          </w:p>
          <w:p w14:paraId="7C6A7123" w14:textId="77777777" w:rsidR="000F7EEE" w:rsidRDefault="000F7EEE">
            <w:pPr>
              <w:tabs>
                <w:tab w:val="left" w:pos="567"/>
              </w:tabs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Для юридичних осіб:</w:t>
            </w:r>
          </w:p>
        </w:tc>
      </w:tr>
    </w:tbl>
    <w:p w14:paraId="3812FE91" w14:textId="77777777" w:rsidR="000F7EEE" w:rsidRDefault="000F7EEE" w:rsidP="000F7EEE">
      <w:pPr>
        <w:rPr>
          <w:lang w:val="uk-UA"/>
        </w:rPr>
      </w:pPr>
    </w:p>
    <w:p w14:paraId="4BBCD80B" w14:textId="77777777" w:rsidR="000F7EEE" w:rsidRDefault="000F7EEE" w:rsidP="000F7EEE">
      <w:pPr>
        <w:jc w:val="right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Продовження додатку 3</w:t>
      </w:r>
    </w:p>
    <w:p w14:paraId="26B8EFE5" w14:textId="77777777" w:rsidR="000F7EEE" w:rsidRDefault="000F7EEE" w:rsidP="000F7EEE">
      <w:pPr>
        <w:jc w:val="right"/>
        <w:rPr>
          <w:lang w:val="uk-UA"/>
        </w:rPr>
      </w:pPr>
      <w:r>
        <w:rPr>
          <w:lang w:val="uk-UA"/>
        </w:rPr>
        <w:t xml:space="preserve"> до рішення виконавчого комітету Новомосковської</w:t>
      </w:r>
    </w:p>
    <w:p w14:paraId="1FD7EC20" w14:textId="77777777" w:rsidR="000F7EEE" w:rsidRDefault="000F7EEE" w:rsidP="000F7EEE">
      <w:pPr>
        <w:jc w:val="right"/>
        <w:rPr>
          <w:lang w:val="uk-UA"/>
        </w:rPr>
      </w:pPr>
      <w:r>
        <w:rPr>
          <w:lang w:val="uk-UA"/>
        </w:rPr>
        <w:t>міської ради від _______________№ ____________</w:t>
      </w:r>
    </w:p>
    <w:p w14:paraId="398A497D" w14:textId="77777777" w:rsidR="000F7EEE" w:rsidRDefault="000F7EEE" w:rsidP="000F7EEE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0F7EEE" w14:paraId="68CC2AB6" w14:textId="77777777" w:rsidTr="000F7EE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D4A" w14:textId="77777777" w:rsidR="000F7EEE" w:rsidRDefault="000F7EEE">
            <w:pPr>
              <w:rPr>
                <w:lang w:val="uk-UA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914B" w14:textId="77777777" w:rsidR="000F7EEE" w:rsidRDefault="000F7E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Копії установчих документів (статут, довідка з ЄДРПОУ), копія виписки з Єдиного Державного Реєстру юридичних та фізичних осіб, завірені належним чином.</w:t>
            </w:r>
          </w:p>
          <w:p w14:paraId="5BB6DA0A" w14:textId="77777777" w:rsidR="000F7EEE" w:rsidRDefault="000F7EE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Для фізичних осіб:</w:t>
            </w:r>
            <w:r>
              <w:rPr>
                <w:color w:val="000000"/>
                <w:lang w:val="uk-UA"/>
              </w:rPr>
              <w:t xml:space="preserve"> </w:t>
            </w:r>
          </w:p>
          <w:p w14:paraId="10D78BC6" w14:textId="77777777" w:rsidR="000F7EEE" w:rsidRDefault="000F7EEE">
            <w:pPr>
              <w:pStyle w:val="a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Копії паспорту та довідки про присвоєння ідентифікаційного номеру, копія виписки з Єдиного Державного Реєстру юридичних осіб та фізичних осіб-підприємців, завірені заявником.</w:t>
            </w:r>
          </w:p>
          <w:p w14:paraId="3819F21D" w14:textId="77777777" w:rsidR="000F7EEE" w:rsidRDefault="000F7E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Копія правовстановлюючого документу на нерухоме майно (договір купівлі - продажу, свідоцтво про право власності тощо), у разі відсутності інформації про об’єкт нерухомого майна в Державному реєстрі речових прав на нерухоме майно, копія подається завірена власником.</w:t>
            </w:r>
          </w:p>
          <w:p w14:paraId="566A0B70" w14:textId="77777777" w:rsidR="000F7EEE" w:rsidRDefault="000F7E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 Копія технічного паспорту бюро технічної інвентаризації (при наявності нерухомого майна), завірена власником. Відомості актуальні протягом 1 (одного) року з дати проведення технічної інвентаризації.</w:t>
            </w:r>
          </w:p>
          <w:p w14:paraId="3D45BDC6" w14:textId="77777777" w:rsidR="000F7EEE" w:rsidRDefault="000F7E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 Копія документа, що посвідчує право користування земельною ділянкою (за наявності), подається завірена власником.</w:t>
            </w:r>
          </w:p>
          <w:p w14:paraId="378E38F6" w14:textId="77777777" w:rsidR="000F7EEE" w:rsidRDefault="000F7E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Графічний матеріал (1:500), на якому зазначено бажане місце розташування з назвою вулиці, номерами об’єктів, які розташовані поряд, ширину та довжину земельної ділянки.  </w:t>
            </w:r>
          </w:p>
          <w:p w14:paraId="662BFBA6" w14:textId="77777777" w:rsidR="000F7EEE" w:rsidRDefault="000F7E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 Письмова згода землекористувача, засвідчена  нотаріально (у разі вилучення земельної ділянки).</w:t>
            </w:r>
          </w:p>
          <w:p w14:paraId="4061F7AE" w14:textId="77777777" w:rsidR="000F7EEE" w:rsidRDefault="000F7E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 У разі спільної чи часткової власності на нерухоме майно що розташоване на зазначеній в заяві земельній ділянці, клопотання подається від всіх співвласників нерухомого майна або за їх письмовою згодою (оформленою згідно з чинним законодавством).</w:t>
            </w:r>
          </w:p>
          <w:p w14:paraId="0967A907" w14:textId="77777777" w:rsidR="000F7EEE" w:rsidRDefault="000F7E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 У разі подання документів уповноваженою особою – надається документ, який підтверджує її повноваження.</w:t>
            </w:r>
          </w:p>
        </w:tc>
      </w:tr>
      <w:tr w:rsidR="000F7EEE" w14:paraId="64C65AB1" w14:textId="77777777" w:rsidTr="000F7EE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78A8" w14:textId="77777777" w:rsidR="000F7EEE" w:rsidRDefault="000F7EEE">
            <w:pPr>
              <w:rPr>
                <w:lang w:val="uk-UA"/>
              </w:rPr>
            </w:pPr>
            <w:r>
              <w:rPr>
                <w:lang w:val="uk-UA"/>
              </w:rPr>
              <w:t>5. 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BE7D" w14:textId="77777777" w:rsidR="000F7EEE" w:rsidRDefault="000F7E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Пакет документів подається до центру надання адміністративних послуг виконавчого комітету Новомосковської міської ради заявником особисто чи уповноваженим представником.</w:t>
            </w:r>
          </w:p>
          <w:p w14:paraId="18DCAC30" w14:textId="77777777" w:rsidR="000F7EEE" w:rsidRDefault="000F7E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Пакет документів подається до центру надання адміністративних послуг виконавчого комітету Новомосковської міської ради через засоби поштового зв</w:t>
            </w:r>
            <w: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0F7EEE" w14:paraId="10E3EF58" w14:textId="77777777" w:rsidTr="000F7EE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2D6A" w14:textId="77777777" w:rsidR="000F7EEE" w:rsidRDefault="000F7EEE">
            <w:pPr>
              <w:rPr>
                <w:lang w:val="uk-UA"/>
              </w:rPr>
            </w:pPr>
            <w:r>
              <w:rPr>
                <w:lang w:val="uk-UA"/>
              </w:rPr>
              <w:t>6. Платність (безоплатність) надання адміністративної послуги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11AE" w14:textId="77777777" w:rsidR="000F7EEE" w:rsidRDefault="000F7EEE">
            <w:pPr>
              <w:tabs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безоплатній основі</w:t>
            </w:r>
          </w:p>
        </w:tc>
      </w:tr>
      <w:tr w:rsidR="000F7EEE" w14:paraId="1BC85248" w14:textId="77777777" w:rsidTr="000F7EE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C01D" w14:textId="77777777" w:rsidR="000F7EEE" w:rsidRDefault="000F7EEE">
            <w:pPr>
              <w:rPr>
                <w:lang w:val="uk-UA"/>
              </w:rPr>
            </w:pPr>
            <w:r>
              <w:rPr>
                <w:lang w:val="uk-UA"/>
              </w:rPr>
              <w:t>7. Строк надання адміністративної послуги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D468" w14:textId="77777777" w:rsidR="000F7EEE" w:rsidRDefault="000F7E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Згідно п. 2,4 ст. 10 Закону України  «Про  адміністративні послуги» – 30 календарних 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      </w:r>
          </w:p>
        </w:tc>
      </w:tr>
    </w:tbl>
    <w:p w14:paraId="6F0945FB" w14:textId="77777777" w:rsidR="000F7EEE" w:rsidRDefault="000F7EEE" w:rsidP="000F7EEE">
      <w:pPr>
        <w:jc w:val="right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Продовження додатку 3</w:t>
      </w:r>
    </w:p>
    <w:p w14:paraId="51CEA65E" w14:textId="77777777" w:rsidR="000F7EEE" w:rsidRDefault="000F7EEE" w:rsidP="000F7EEE">
      <w:pPr>
        <w:jc w:val="right"/>
        <w:rPr>
          <w:lang w:val="uk-UA"/>
        </w:rPr>
      </w:pPr>
      <w:r>
        <w:rPr>
          <w:lang w:val="uk-UA"/>
        </w:rPr>
        <w:t xml:space="preserve"> до рішення виконавчого комітету Новомосковської</w:t>
      </w:r>
    </w:p>
    <w:p w14:paraId="7FD14B79" w14:textId="77777777" w:rsidR="000F7EEE" w:rsidRDefault="000F7EEE" w:rsidP="000F7EEE">
      <w:pPr>
        <w:jc w:val="right"/>
        <w:rPr>
          <w:lang w:val="uk-UA"/>
        </w:rPr>
      </w:pPr>
      <w:r>
        <w:rPr>
          <w:lang w:val="uk-UA"/>
        </w:rPr>
        <w:t>міської ради від _______________№ ____________</w:t>
      </w:r>
    </w:p>
    <w:p w14:paraId="1B494D4E" w14:textId="77777777" w:rsidR="000F7EEE" w:rsidRDefault="000F7EEE" w:rsidP="000F7EEE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0F7EEE" w14:paraId="25DCF773" w14:textId="77777777" w:rsidTr="000F7EE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75FC" w14:textId="77777777" w:rsidR="000F7EEE" w:rsidRDefault="000F7EEE">
            <w:pPr>
              <w:rPr>
                <w:lang w:val="uk-UA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3DC9" w14:textId="77777777" w:rsidR="000F7EEE" w:rsidRDefault="000F7E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Згідно ст. 4 Закону України «Про дозвільну 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</w:t>
            </w:r>
            <w:r>
              <w:rPr>
                <w:b/>
                <w:lang w:val="uk-UA"/>
              </w:rPr>
              <w:t>протягом місяця</w:t>
            </w:r>
            <w:r>
              <w:rPr>
                <w:lang w:val="uk-UA"/>
              </w:rPr>
              <w:t xml:space="preserve"> з дня одержання від суб’єкта господарювання відповідної заяви.</w:t>
            </w:r>
          </w:p>
        </w:tc>
      </w:tr>
      <w:tr w:rsidR="000F7EEE" w14:paraId="24604C75" w14:textId="77777777" w:rsidTr="000F7EE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CFCB" w14:textId="77777777" w:rsidR="000F7EEE" w:rsidRDefault="000F7EEE">
            <w:pPr>
              <w:rPr>
                <w:lang w:val="uk-UA"/>
              </w:rPr>
            </w:pPr>
            <w:r>
              <w:rPr>
                <w:lang w:val="uk-UA"/>
              </w:rPr>
              <w:t>8. Результат надання адміністративної послуги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707F" w14:textId="77777777" w:rsidR="000F7EEE" w:rsidRDefault="000F7E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Витяг з рішення Новомосковської міської ради про надання дозволу на розроблення проекту землеустрою щодо відведення земельної ділянки у власність шляхом викупу.</w:t>
            </w:r>
          </w:p>
          <w:p w14:paraId="438D7222" w14:textId="77777777" w:rsidR="000F7EEE" w:rsidRDefault="000F7E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Письмова відмова в наданні дозволу на розроблення проекту землеустрою щодо відведення земельної ділянки у власність шляхом викупу.</w:t>
            </w:r>
          </w:p>
        </w:tc>
      </w:tr>
      <w:tr w:rsidR="000F7EEE" w14:paraId="70EF0292" w14:textId="77777777" w:rsidTr="000F7EE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F0A2" w14:textId="77777777" w:rsidR="000F7EEE" w:rsidRDefault="000F7EEE">
            <w:pPr>
              <w:tabs>
                <w:tab w:val="left" w:pos="567"/>
              </w:tabs>
              <w:rPr>
                <w:lang w:val="uk-UA"/>
              </w:rPr>
            </w:pPr>
            <w:r>
              <w:rPr>
                <w:lang w:val="uk-UA"/>
              </w:rPr>
              <w:t>9. Перелік підстав для письмової відмови в наданні дозволу на розроблення проекту землеустрою щодо відведення земельної ділянки у власність шляхом викупу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3F4E" w14:textId="77777777" w:rsidR="000F7EEE" w:rsidRDefault="000F7EE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неподання документів, необхідних для прийняття рішення щодо надання дозволу на розроблення проекту землеустрою щодо відведення земельної ділянки у власність шляхом викупу ;</w:t>
            </w:r>
          </w:p>
          <w:p w14:paraId="67DE85F9" w14:textId="77777777" w:rsidR="000F7EEE" w:rsidRDefault="000F7EE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0" w:name="n1137"/>
            <w:bookmarkEnd w:id="0"/>
            <w:r>
              <w:rPr>
                <w:color w:val="000000"/>
                <w:lang w:val="uk-UA"/>
              </w:rPr>
              <w:t>- виявлення недостовірних відомостей у поданих документах;</w:t>
            </w:r>
          </w:p>
          <w:p w14:paraId="5EC69E36" w14:textId="77777777" w:rsidR="000F7EEE" w:rsidRDefault="000F7EE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1" w:name="n1138"/>
            <w:bookmarkEnd w:id="1"/>
            <w:r>
              <w:rPr>
                <w:color w:val="000000"/>
                <w:lang w:val="uk-UA"/>
              </w:rPr>
              <w:t>- якщо щодо суб'єкта підприємницької діяльності порушена справа про банкрутство або припинення його діяльності;</w:t>
            </w:r>
          </w:p>
          <w:p w14:paraId="04B06805" w14:textId="77777777" w:rsidR="000F7EEE" w:rsidRDefault="000F7EE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2" w:name="n1139"/>
            <w:bookmarkEnd w:id="2"/>
            <w:r>
              <w:rPr>
                <w:color w:val="000000"/>
                <w:lang w:val="uk-UA"/>
              </w:rPr>
              <w:t>- встановлена Земельним кодексом України заборона на передачу земельної ділянки у  власність;</w:t>
            </w:r>
            <w:bookmarkStart w:id="3" w:name="n1140"/>
            <w:bookmarkEnd w:id="3"/>
          </w:p>
          <w:p w14:paraId="7E933897" w14:textId="77777777" w:rsidR="000F7EEE" w:rsidRDefault="000F7EE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4" w:name="n1141"/>
            <w:bookmarkEnd w:id="4"/>
            <w:r>
              <w:rPr>
                <w:color w:val="000000"/>
                <w:lang w:val="uk-UA"/>
              </w:rPr>
              <w:t>- відмова від укладення договору про оплату авансового внеску в рахунок оплати ціни земельної ділянки.</w:t>
            </w:r>
          </w:p>
        </w:tc>
      </w:tr>
      <w:tr w:rsidR="000F7EEE" w14:paraId="38344E4C" w14:textId="77777777" w:rsidTr="000F7EE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95D9" w14:textId="77777777" w:rsidR="000F7EEE" w:rsidRDefault="000F7EEE">
            <w:pPr>
              <w:tabs>
                <w:tab w:val="left" w:pos="567"/>
              </w:tabs>
              <w:rPr>
                <w:lang w:val="uk-UA"/>
              </w:rPr>
            </w:pPr>
            <w:r>
              <w:rPr>
                <w:lang w:val="uk-UA"/>
              </w:rPr>
              <w:t>10. Способи отримання відповіді (результату)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7495" w14:textId="77777777" w:rsidR="000F7EEE" w:rsidRDefault="000F7EEE">
            <w:pPr>
              <w:pStyle w:val="rvps2"/>
              <w:shd w:val="clear" w:color="auto" w:fill="FFFFFF"/>
              <w:tabs>
                <w:tab w:val="left" w:pos="93"/>
              </w:tabs>
              <w:spacing w:before="0" w:beforeAutospacing="0" w:after="0" w:afterAutospacing="0"/>
              <w:ind w:hanging="49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</w:t>
            </w:r>
          </w:p>
        </w:tc>
      </w:tr>
      <w:tr w:rsidR="000F7EEE" w14:paraId="463CC929" w14:textId="77777777" w:rsidTr="000F7EE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8F1A" w14:textId="77777777" w:rsidR="000F7EEE" w:rsidRDefault="000F7EEE">
            <w:pPr>
              <w:rPr>
                <w:b/>
                <w:lang w:val="uk-UA"/>
              </w:rPr>
            </w:pPr>
          </w:p>
          <w:p w14:paraId="7BFABBF2" w14:textId="77777777" w:rsidR="000F7EEE" w:rsidRDefault="000F7EE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  <w:p w14:paraId="5D093B82" w14:textId="77777777" w:rsidR="000F7EEE" w:rsidRDefault="000F7EEE">
            <w:pPr>
              <w:rPr>
                <w:b/>
                <w:lang w:val="uk-UA"/>
              </w:rPr>
            </w:pPr>
          </w:p>
        </w:tc>
      </w:tr>
      <w:tr w:rsidR="000F7EEE" w14:paraId="5DB25C36" w14:textId="77777777" w:rsidTr="000F7EE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090E" w14:textId="77777777" w:rsidR="000F7EEE" w:rsidRDefault="000F7EEE">
            <w:pPr>
              <w:rPr>
                <w:lang w:val="uk-UA"/>
              </w:rPr>
            </w:pPr>
            <w:r>
              <w:rPr>
                <w:lang w:val="uk-UA"/>
              </w:rPr>
              <w:t>11. Закони України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2BC9" w14:textId="77777777" w:rsidR="000F7EEE" w:rsidRDefault="000F7E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місцеве самоврядування в Україні»; Земельний кодекс України;</w:t>
            </w:r>
          </w:p>
          <w:p w14:paraId="74D2A5B8" w14:textId="77777777" w:rsidR="000F7EEE" w:rsidRDefault="000F7EEE">
            <w:pPr>
              <w:widowControl w:val="0"/>
              <w:autoSpaceDE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землеустрій»;</w:t>
            </w:r>
          </w:p>
          <w:p w14:paraId="502C6CAB" w14:textId="77777777" w:rsidR="000F7EEE" w:rsidRDefault="000F7E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державний земельний кадастр»;</w:t>
            </w:r>
          </w:p>
          <w:p w14:paraId="5351BA74" w14:textId="77777777" w:rsidR="000F7EEE" w:rsidRDefault="000F7E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регулювання містобудівної діяльності»;</w:t>
            </w:r>
          </w:p>
          <w:p w14:paraId="016AE849" w14:textId="77777777" w:rsidR="000F7EEE" w:rsidRDefault="000F7E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14:paraId="7D5DDA75" w14:textId="77777777" w:rsidR="000F7EEE" w:rsidRDefault="000F7EEE">
            <w:pPr>
              <w:widowControl w:val="0"/>
              <w:autoSpaceDE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адміністративні послуги»;</w:t>
            </w:r>
          </w:p>
          <w:p w14:paraId="1492C593" w14:textId="77777777" w:rsidR="000F7EEE" w:rsidRDefault="000F7E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дозвільну систему у сфері господарської діяльності»;</w:t>
            </w:r>
          </w:p>
        </w:tc>
      </w:tr>
    </w:tbl>
    <w:p w14:paraId="1E886C38" w14:textId="77777777" w:rsidR="000F7EEE" w:rsidRDefault="000F7EEE" w:rsidP="000F7EEE">
      <w:pPr>
        <w:rPr>
          <w:lang w:val="uk-UA"/>
        </w:rPr>
      </w:pPr>
    </w:p>
    <w:p w14:paraId="72AC69B2" w14:textId="77777777" w:rsidR="000F7EEE" w:rsidRDefault="000F7EEE" w:rsidP="000F7EEE">
      <w:pPr>
        <w:rPr>
          <w:lang w:val="uk-UA"/>
        </w:rPr>
      </w:pPr>
    </w:p>
    <w:p w14:paraId="5B5FCB32" w14:textId="77777777" w:rsidR="000F7EEE" w:rsidRDefault="000F7EEE" w:rsidP="000F7EEE">
      <w:pPr>
        <w:rPr>
          <w:lang w:val="uk-UA"/>
        </w:rPr>
      </w:pPr>
    </w:p>
    <w:p w14:paraId="05032EFC" w14:textId="77777777" w:rsidR="000F7EEE" w:rsidRDefault="000F7EEE" w:rsidP="000F7EEE">
      <w:pPr>
        <w:rPr>
          <w:lang w:val="uk-UA"/>
        </w:rPr>
      </w:pPr>
    </w:p>
    <w:p w14:paraId="662E29A6" w14:textId="77777777" w:rsidR="000F7EEE" w:rsidRDefault="000F7EEE" w:rsidP="000F7EEE">
      <w:pPr>
        <w:jc w:val="both"/>
        <w:rPr>
          <w:lang w:val="uk-UA"/>
        </w:rPr>
      </w:pPr>
      <w:r>
        <w:rPr>
          <w:lang w:val="uk-UA"/>
        </w:rPr>
        <w:t>Керуючий справами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Яків КЛИМЕНОВ</w:t>
      </w:r>
    </w:p>
    <w:p w14:paraId="1400B6AD" w14:textId="77777777" w:rsidR="000F7EEE" w:rsidRDefault="000F7EEE" w:rsidP="000F7EEE">
      <w:pPr>
        <w:ind w:firstLine="1276"/>
        <w:rPr>
          <w:lang w:val="uk-UA"/>
        </w:rPr>
      </w:pPr>
    </w:p>
    <w:p w14:paraId="7A6CB780" w14:textId="74FC733A" w:rsidR="000F7EEE" w:rsidRDefault="000F7EEE" w:rsidP="000F7EEE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FF19E" wp14:editId="093C9A69">
                <wp:simplePos x="0" y="0"/>
                <wp:positionH relativeFrom="column">
                  <wp:posOffset>2891790</wp:posOffset>
                </wp:positionH>
                <wp:positionV relativeFrom="paragraph">
                  <wp:posOffset>-572135</wp:posOffset>
                </wp:positionV>
                <wp:extent cx="466725" cy="152400"/>
                <wp:effectExtent l="5715" t="8890" r="13335" b="1016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B018F" id="Прямокутник 1" o:spid="_x0000_s1026" style="position:absolute;margin-left:227.7pt;margin-top:-45.05pt;width:36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" strokecolor="white"/>
            </w:pict>
          </mc:Fallback>
        </mc:AlternateConten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br w:type="page"/>
      </w:r>
      <w:r>
        <w:rPr>
          <w:color w:val="000000"/>
          <w:lang w:val="uk-UA"/>
        </w:rPr>
        <w:lastRenderedPageBreak/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bookmarkStart w:id="5" w:name="_GoBack"/>
      <w:r>
        <w:rPr>
          <w:color w:val="000000"/>
          <w:lang w:val="uk-UA"/>
        </w:rPr>
        <w:t xml:space="preserve">Додаток 1  </w:t>
      </w:r>
    </w:p>
    <w:p w14:paraId="37C8B398" w14:textId="77777777" w:rsidR="000F7EEE" w:rsidRDefault="000F7EEE" w:rsidP="000F7EEE">
      <w:pPr>
        <w:ind w:right="-283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до інформаційної картки адміністративної послуги</w:t>
      </w:r>
    </w:p>
    <w:p w14:paraId="299E9F11" w14:textId="77777777" w:rsidR="000F7EEE" w:rsidRDefault="000F7EEE" w:rsidP="000F7EEE">
      <w:pPr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(розділ 4 пункт 1)</w:t>
      </w:r>
    </w:p>
    <w:p w14:paraId="454928A4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rPr>
          <w:color w:val="000000"/>
          <w:lang w:val="uk-UA"/>
        </w:rPr>
      </w:pPr>
    </w:p>
    <w:p w14:paraId="22A8F0C6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rPr>
          <w:color w:val="000000"/>
          <w:lang w:val="uk-UA"/>
        </w:rPr>
      </w:pPr>
    </w:p>
    <w:tbl>
      <w:tblPr>
        <w:tblW w:w="5812" w:type="dxa"/>
        <w:tblInd w:w="4077" w:type="dxa"/>
        <w:tblLook w:val="04A0" w:firstRow="1" w:lastRow="0" w:firstColumn="1" w:lastColumn="0" w:noHBand="0" w:noVBand="1"/>
      </w:tblPr>
      <w:tblGrid>
        <w:gridCol w:w="5812"/>
      </w:tblGrid>
      <w:tr w:rsidR="000F7EEE" w14:paraId="6889796D" w14:textId="77777777" w:rsidTr="000F7EEE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9A390" w14:textId="77777777" w:rsidR="000F7EEE" w:rsidRDefault="000F7EEE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МІСЬКОМУ ГОЛОВІ</w:t>
            </w:r>
          </w:p>
          <w:p w14:paraId="467497AA" w14:textId="77777777" w:rsidR="000F7EEE" w:rsidRDefault="000F7EEE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Сергію РЄЗНІКУ</w:t>
            </w:r>
          </w:p>
          <w:p w14:paraId="01EB321F" w14:textId="77777777" w:rsidR="000F7EEE" w:rsidRDefault="000F7EEE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вул. Гетьманська, 14</w:t>
            </w:r>
          </w:p>
          <w:p w14:paraId="36EE8F2D" w14:textId="77777777" w:rsidR="000F7EEE" w:rsidRDefault="000F7EEE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м. Новомосковськ </w:t>
            </w:r>
          </w:p>
          <w:p w14:paraId="78F788DD" w14:textId="77777777" w:rsidR="000F7EEE" w:rsidRDefault="000F7EEE">
            <w:pPr>
              <w:pBdr>
                <w:bottom w:val="single" w:sz="4" w:space="1" w:color="auto"/>
              </w:pBd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51200</w:t>
            </w:r>
          </w:p>
          <w:p w14:paraId="4B4A7D1F" w14:textId="77777777" w:rsidR="000F7EEE" w:rsidRDefault="000F7EEE">
            <w:pPr>
              <w:rPr>
                <w:color w:val="404040"/>
                <w:sz w:val="28"/>
                <w:szCs w:val="28"/>
                <w:lang w:val="uk-UA"/>
              </w:rPr>
            </w:pPr>
          </w:p>
          <w:p w14:paraId="03AEEB67" w14:textId="77777777" w:rsidR="000F7EEE" w:rsidRDefault="000F7EEE">
            <w:pPr>
              <w:rPr>
                <w:color w:val="404040"/>
                <w:sz w:val="28"/>
                <w:szCs w:val="28"/>
                <w:lang w:val="uk-UA"/>
              </w:rPr>
            </w:pPr>
          </w:p>
        </w:tc>
      </w:tr>
      <w:tr w:rsidR="000F7EEE" w14:paraId="2477DD08" w14:textId="77777777" w:rsidTr="000F7EEE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042E79" w14:textId="77777777" w:rsidR="000F7EEE" w:rsidRDefault="000F7EEE">
            <w:pPr>
              <w:ind w:right="-283"/>
              <w:rPr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(Прізвище, ім’я та по-батькові фізичної особи/ Найменування юридичної особи)</w:t>
            </w:r>
          </w:p>
        </w:tc>
      </w:tr>
      <w:tr w:rsidR="000F7EEE" w14:paraId="05FB6CF6" w14:textId="77777777" w:rsidTr="000F7EEE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7462A" w14:textId="77777777" w:rsidR="000F7EEE" w:rsidRDefault="000F7EEE">
            <w:pPr>
              <w:rPr>
                <w:color w:val="404040"/>
                <w:sz w:val="28"/>
                <w:szCs w:val="28"/>
                <w:lang w:val="uk-UA"/>
              </w:rPr>
            </w:pPr>
          </w:p>
        </w:tc>
      </w:tr>
      <w:tr w:rsidR="000F7EEE" w14:paraId="3E9AF628" w14:textId="77777777" w:rsidTr="000F7EEE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FD995" w14:textId="77777777" w:rsidR="000F7EEE" w:rsidRDefault="000F7EEE">
            <w:pPr>
              <w:rPr>
                <w:i/>
                <w:color w:val="404040"/>
                <w:sz w:val="16"/>
                <w:szCs w:val="16"/>
                <w:vertAlign w:val="superscript"/>
                <w:lang w:val="uk-UA"/>
              </w:rPr>
            </w:pPr>
          </w:p>
        </w:tc>
      </w:tr>
      <w:tr w:rsidR="000F7EEE" w14:paraId="54BA3E4A" w14:textId="77777777" w:rsidTr="000F7EEE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22BE1" w14:textId="77777777" w:rsidR="000F7EEE" w:rsidRDefault="000F7EEE">
            <w:pPr>
              <w:rPr>
                <w:color w:val="404040"/>
                <w:sz w:val="28"/>
                <w:szCs w:val="28"/>
                <w:lang w:val="uk-UA"/>
              </w:rPr>
            </w:pPr>
          </w:p>
        </w:tc>
      </w:tr>
      <w:tr w:rsidR="000F7EEE" w14:paraId="48A3A711" w14:textId="77777777" w:rsidTr="000F7EEE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F477C6" w14:textId="77777777" w:rsidR="000F7EEE" w:rsidRDefault="000F7EEE">
            <w:pPr>
              <w:rPr>
                <w:sz w:val="32"/>
                <w:szCs w:val="3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(Адреса проживання фізичної особи/місцезнаходження  юридичної особи)</w:t>
            </w:r>
          </w:p>
        </w:tc>
      </w:tr>
      <w:tr w:rsidR="000F7EEE" w14:paraId="2F5B780E" w14:textId="77777777" w:rsidTr="000F7EEE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D2399" w14:textId="77777777" w:rsidR="000F7EEE" w:rsidRDefault="000F7EEE">
            <w:pPr>
              <w:rPr>
                <w:color w:val="404040"/>
                <w:sz w:val="28"/>
                <w:szCs w:val="28"/>
                <w:lang w:val="uk-UA"/>
              </w:rPr>
            </w:pPr>
          </w:p>
        </w:tc>
      </w:tr>
      <w:tr w:rsidR="000F7EEE" w14:paraId="68687279" w14:textId="77777777" w:rsidTr="000F7EEE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971E6" w14:textId="77777777" w:rsidR="000F7EEE" w:rsidRDefault="000F7EE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(Телефон)</w:t>
            </w:r>
          </w:p>
          <w:p w14:paraId="623362F6" w14:textId="77777777" w:rsidR="000F7EEE" w:rsidRDefault="000F7EEE">
            <w:pPr>
              <w:rPr>
                <w:color w:val="404040"/>
                <w:sz w:val="28"/>
                <w:szCs w:val="28"/>
                <w:lang w:val="uk-UA"/>
              </w:rPr>
            </w:pPr>
          </w:p>
        </w:tc>
      </w:tr>
    </w:tbl>
    <w:p w14:paraId="09FC7682" w14:textId="77777777" w:rsidR="000F7EEE" w:rsidRDefault="000F7EEE" w:rsidP="000F7EEE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14:paraId="355B17F1" w14:textId="77777777" w:rsidR="000F7EEE" w:rsidRDefault="000F7EEE" w:rsidP="000F7EEE">
      <w:pPr>
        <w:ind w:left="142"/>
        <w:jc w:val="center"/>
        <w:rPr>
          <w:sz w:val="28"/>
          <w:szCs w:val="28"/>
        </w:rPr>
      </w:pPr>
    </w:p>
    <w:p w14:paraId="02B253AB" w14:textId="77777777" w:rsidR="000F7EEE" w:rsidRDefault="000F7EEE" w:rsidP="000F7E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вимогою ст. 134, 137 Земельного кодексу України, з метою викупу земельної ділянки, що знаходиться в моєму користуванні, прошу дати дозвіл на розроблення проекту землеустрою щодо відведення земельної ділянки орієнтовною площею: ________га., розташованої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:_______________________________________________________</w:t>
      </w:r>
    </w:p>
    <w:p w14:paraId="0E4075CE" w14:textId="77777777" w:rsidR="000F7EEE" w:rsidRDefault="000F7EEE" w:rsidP="000F7E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цільовим призначенням для    ____________________________________</w:t>
      </w:r>
    </w:p>
    <w:p w14:paraId="59F41988" w14:textId="77777777" w:rsidR="000F7EEE" w:rsidRDefault="000F7EEE" w:rsidP="000F7E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</w:t>
      </w:r>
    </w:p>
    <w:p w14:paraId="04846202" w14:textId="77777777" w:rsidR="000F7EEE" w:rsidRDefault="000F7EEE" w:rsidP="000F7EEE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(зазначити цільове призначення земельної ділянки)</w:t>
      </w:r>
    </w:p>
    <w:p w14:paraId="65B093E8" w14:textId="77777777" w:rsidR="000F7EEE" w:rsidRDefault="000F7EEE" w:rsidP="000F7E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Даю згоду на обробку моїх персональних даних.</w:t>
      </w:r>
    </w:p>
    <w:p w14:paraId="4227196D" w14:textId="77777777" w:rsidR="000F7EEE" w:rsidRDefault="000F7EEE" w:rsidP="000F7EEE">
      <w:pPr>
        <w:ind w:firstLine="567"/>
        <w:jc w:val="both"/>
        <w:rPr>
          <w:i/>
          <w:sz w:val="32"/>
          <w:szCs w:val="32"/>
          <w:u w:val="single"/>
          <w:lang w:val="uk-UA"/>
        </w:rPr>
      </w:pPr>
    </w:p>
    <w:p w14:paraId="710744E2" w14:textId="77777777" w:rsidR="000F7EEE" w:rsidRDefault="000F7EEE" w:rsidP="000F7EEE">
      <w:pPr>
        <w:ind w:firstLine="567"/>
        <w:jc w:val="both"/>
        <w:rPr>
          <w:i/>
          <w:sz w:val="16"/>
          <w:szCs w:val="16"/>
        </w:rPr>
      </w:pPr>
    </w:p>
    <w:p w14:paraId="3EEA8D95" w14:textId="77777777" w:rsidR="000F7EEE" w:rsidRDefault="000F7EEE" w:rsidP="000F7EEE">
      <w:pPr>
        <w:ind w:firstLine="567"/>
        <w:jc w:val="both"/>
        <w:rPr>
          <w:i/>
          <w:sz w:val="16"/>
          <w:szCs w:val="16"/>
        </w:rPr>
      </w:pPr>
    </w:p>
    <w:p w14:paraId="47467428" w14:textId="77777777" w:rsidR="000F7EEE" w:rsidRDefault="000F7EEE" w:rsidP="000F7EEE">
      <w:pPr>
        <w:ind w:firstLine="567"/>
        <w:jc w:val="both"/>
        <w:rPr>
          <w:i/>
          <w:sz w:val="16"/>
          <w:szCs w:val="16"/>
        </w:rPr>
      </w:pPr>
    </w:p>
    <w:p w14:paraId="74E2F300" w14:textId="77777777" w:rsidR="000F7EEE" w:rsidRDefault="000F7EEE" w:rsidP="000F7EEE">
      <w:pPr>
        <w:ind w:firstLine="567"/>
        <w:jc w:val="both"/>
        <w:rPr>
          <w:i/>
          <w:sz w:val="16"/>
          <w:szCs w:val="16"/>
        </w:rPr>
      </w:pPr>
    </w:p>
    <w:p w14:paraId="41914A59" w14:textId="77777777" w:rsidR="000F7EEE" w:rsidRDefault="000F7EEE" w:rsidP="000F7EEE">
      <w:pPr>
        <w:ind w:firstLine="567"/>
        <w:jc w:val="both"/>
        <w:rPr>
          <w:i/>
          <w:sz w:val="16"/>
          <w:szCs w:val="16"/>
        </w:rPr>
      </w:pPr>
    </w:p>
    <w:p w14:paraId="7DDE2234" w14:textId="77777777" w:rsidR="000F7EEE" w:rsidRDefault="000F7EEE" w:rsidP="000F7EEE">
      <w:pPr>
        <w:ind w:firstLine="567"/>
        <w:jc w:val="both"/>
        <w:rPr>
          <w:i/>
          <w:sz w:val="16"/>
          <w:szCs w:val="16"/>
        </w:rPr>
      </w:pPr>
    </w:p>
    <w:p w14:paraId="4DD317FB" w14:textId="77777777" w:rsidR="000F7EEE" w:rsidRDefault="000F7EEE" w:rsidP="000F7EEE">
      <w:pPr>
        <w:ind w:firstLine="56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_____________________________</w:t>
      </w:r>
    </w:p>
    <w:p w14:paraId="364BD206" w14:textId="77777777" w:rsidR="000F7EEE" w:rsidRDefault="000F7EEE" w:rsidP="000F7EEE">
      <w:pPr>
        <w:ind w:left="708" w:firstLine="568"/>
        <w:jc w:val="both"/>
        <w:rPr>
          <w:sz w:val="22"/>
          <w:szCs w:val="22"/>
        </w:rPr>
      </w:pPr>
      <w:r>
        <w:rPr>
          <w:sz w:val="22"/>
          <w:szCs w:val="22"/>
        </w:rPr>
        <w:t>(дата)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підпис</w:t>
      </w:r>
      <w:proofErr w:type="spellEnd"/>
      <w:r>
        <w:rPr>
          <w:sz w:val="22"/>
          <w:szCs w:val="22"/>
        </w:rPr>
        <w:t>)</w:t>
      </w:r>
    </w:p>
    <w:p w14:paraId="15C501DB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1" w:firstLine="4253"/>
        <w:rPr>
          <w:color w:val="000000"/>
        </w:rPr>
      </w:pPr>
    </w:p>
    <w:p w14:paraId="41E4E196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1" w:firstLine="4253"/>
        <w:rPr>
          <w:color w:val="000000"/>
        </w:rPr>
      </w:pPr>
    </w:p>
    <w:p w14:paraId="04AF05B9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1" w:firstLine="4253"/>
        <w:rPr>
          <w:color w:val="000000"/>
        </w:rPr>
      </w:pPr>
    </w:p>
    <w:p w14:paraId="497B2F99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1" w:firstLine="4253"/>
        <w:rPr>
          <w:color w:val="000000"/>
        </w:rPr>
      </w:pPr>
    </w:p>
    <w:p w14:paraId="15DDCC90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1" w:firstLine="4253"/>
        <w:rPr>
          <w:color w:val="000000"/>
        </w:rPr>
      </w:pPr>
    </w:p>
    <w:p w14:paraId="78FD6AD4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1" w:hanging="4253"/>
        <w:jc w:val="both"/>
      </w:pPr>
    </w:p>
    <w:p w14:paraId="2CF841E6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1" w:hanging="4253"/>
        <w:jc w:val="both"/>
      </w:pPr>
    </w:p>
    <w:p w14:paraId="4B04EA33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1" w:hanging="4253"/>
        <w:jc w:val="both"/>
      </w:pPr>
      <w:proofErr w:type="spellStart"/>
      <w:r>
        <w:t>Керуючий</w:t>
      </w:r>
      <w:proofErr w:type="spellEnd"/>
      <w:r>
        <w:t xml:space="preserve">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Яків</w:t>
      </w:r>
      <w:proofErr w:type="spellEnd"/>
      <w:r>
        <w:t xml:space="preserve"> КЛИМЕНОВ</w:t>
      </w:r>
    </w:p>
    <w:p w14:paraId="1699719C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1" w:hanging="4253"/>
        <w:jc w:val="both"/>
      </w:pPr>
    </w:p>
    <w:p w14:paraId="17A8214D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1" w:hanging="4253"/>
        <w:jc w:val="both"/>
        <w:rPr>
          <w:lang w:val="uk-UA"/>
        </w:rPr>
      </w:pPr>
    </w:p>
    <w:p w14:paraId="28124038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 w:right="-1" w:hanging="4253"/>
        <w:jc w:val="both"/>
        <w:rPr>
          <w:color w:val="000000"/>
          <w:lang w:val="uk-UA"/>
        </w:rPr>
      </w:pPr>
      <w:r>
        <w:br w:type="page"/>
      </w:r>
      <w: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ab/>
        <w:t xml:space="preserve">Додаток 2  </w:t>
      </w:r>
    </w:p>
    <w:p w14:paraId="5F36757D" w14:textId="77777777" w:rsidR="000F7EEE" w:rsidRDefault="000F7EEE" w:rsidP="000F7EEE">
      <w:pPr>
        <w:ind w:left="4111" w:right="-142"/>
        <w:rPr>
          <w:color w:val="000000"/>
          <w:lang w:val="uk-UA"/>
        </w:rPr>
      </w:pPr>
      <w:r>
        <w:rPr>
          <w:color w:val="000000"/>
          <w:lang w:val="uk-UA"/>
        </w:rPr>
        <w:t>до  інформаційної картки адміністративної услуги</w:t>
      </w:r>
    </w:p>
    <w:p w14:paraId="474631BF" w14:textId="77777777" w:rsidR="000F7EEE" w:rsidRDefault="000F7EEE" w:rsidP="000F7EEE">
      <w:pPr>
        <w:ind w:left="4111" w:right="-142"/>
        <w:rPr>
          <w:color w:val="000000"/>
          <w:lang w:val="uk-UA"/>
        </w:rPr>
      </w:pPr>
      <w:r>
        <w:rPr>
          <w:color w:val="000000"/>
          <w:lang w:val="uk-UA"/>
        </w:rPr>
        <w:t>(розділ 4 пункт 1)</w:t>
      </w:r>
    </w:p>
    <w:p w14:paraId="6AEF5775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rPr>
          <w:color w:val="000000"/>
          <w:lang w:val="uk-UA"/>
        </w:rPr>
      </w:pPr>
    </w:p>
    <w:p w14:paraId="7AFB12FE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1" w:hanging="4253"/>
        <w:jc w:val="both"/>
        <w:rPr>
          <w:lang w:val="uk-UA"/>
        </w:rPr>
      </w:pPr>
    </w:p>
    <w:tbl>
      <w:tblPr>
        <w:tblW w:w="5812" w:type="dxa"/>
        <w:tblInd w:w="4077" w:type="dxa"/>
        <w:tblLook w:val="04A0" w:firstRow="1" w:lastRow="0" w:firstColumn="1" w:lastColumn="0" w:noHBand="0" w:noVBand="1"/>
      </w:tblPr>
      <w:tblGrid>
        <w:gridCol w:w="5812"/>
      </w:tblGrid>
      <w:tr w:rsidR="000F7EEE" w14:paraId="53C0836F" w14:textId="77777777" w:rsidTr="000F7EEE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4A545" w14:textId="77777777" w:rsidR="000F7EEE" w:rsidRDefault="000F7EEE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МІСЬКОМУ ГОЛОВІ</w:t>
            </w:r>
          </w:p>
          <w:p w14:paraId="6C14F971" w14:textId="77777777" w:rsidR="000F7EEE" w:rsidRDefault="000F7EEE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Сергію РЄЗНІКУ</w:t>
            </w:r>
          </w:p>
          <w:p w14:paraId="7BB258C9" w14:textId="77777777" w:rsidR="000F7EEE" w:rsidRDefault="000F7EEE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вул. Гетьманська, 14</w:t>
            </w:r>
          </w:p>
          <w:p w14:paraId="0405173A" w14:textId="77777777" w:rsidR="000F7EEE" w:rsidRDefault="000F7EEE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м. Новомосковськ </w:t>
            </w:r>
          </w:p>
          <w:p w14:paraId="5258B774" w14:textId="77777777" w:rsidR="000F7EEE" w:rsidRDefault="000F7EEE">
            <w:pPr>
              <w:pBdr>
                <w:bottom w:val="single" w:sz="4" w:space="1" w:color="auto"/>
              </w:pBd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51200</w:t>
            </w:r>
          </w:p>
          <w:p w14:paraId="3082BD80" w14:textId="77777777" w:rsidR="000F7EEE" w:rsidRDefault="000F7EEE">
            <w:pPr>
              <w:rPr>
                <w:sz w:val="28"/>
                <w:szCs w:val="28"/>
                <w:lang w:val="uk-UA"/>
              </w:rPr>
            </w:pPr>
          </w:p>
          <w:p w14:paraId="22ACA19B" w14:textId="77777777" w:rsidR="000F7EEE" w:rsidRDefault="000F7EEE">
            <w:pPr>
              <w:rPr>
                <w:sz w:val="28"/>
                <w:szCs w:val="28"/>
                <w:lang w:val="uk-UA"/>
              </w:rPr>
            </w:pPr>
          </w:p>
        </w:tc>
      </w:tr>
      <w:tr w:rsidR="000F7EEE" w14:paraId="7833DFB7" w14:textId="77777777" w:rsidTr="000F7EEE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7F2825" w14:textId="77777777" w:rsidR="000F7EEE" w:rsidRDefault="000F7EEE">
            <w:pPr>
              <w:tabs>
                <w:tab w:val="left" w:pos="5279"/>
              </w:tabs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(Прізвище, ім’я та по-батькові фізичної особи/ Найменування юридичної особи)</w:t>
            </w:r>
          </w:p>
        </w:tc>
      </w:tr>
      <w:tr w:rsidR="000F7EEE" w14:paraId="05B72446" w14:textId="77777777" w:rsidTr="000F7EEE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A6C3C" w14:textId="77777777" w:rsidR="000F7EEE" w:rsidRDefault="000F7EEE">
            <w:pPr>
              <w:rPr>
                <w:sz w:val="28"/>
                <w:szCs w:val="28"/>
                <w:lang w:val="uk-UA"/>
              </w:rPr>
            </w:pPr>
          </w:p>
        </w:tc>
      </w:tr>
      <w:tr w:rsidR="000F7EEE" w14:paraId="72C20273" w14:textId="77777777" w:rsidTr="000F7EEE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74940" w14:textId="77777777" w:rsidR="000F7EEE" w:rsidRDefault="000F7EEE">
            <w:pPr>
              <w:rPr>
                <w:sz w:val="28"/>
                <w:szCs w:val="28"/>
                <w:vertAlign w:val="superscript"/>
                <w:lang w:val="uk-UA"/>
              </w:rPr>
            </w:pPr>
          </w:p>
        </w:tc>
      </w:tr>
      <w:tr w:rsidR="000F7EEE" w14:paraId="4458FFF8" w14:textId="77777777" w:rsidTr="000F7EEE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4ECB1" w14:textId="77777777" w:rsidR="000F7EEE" w:rsidRDefault="000F7EEE">
            <w:pPr>
              <w:rPr>
                <w:sz w:val="28"/>
                <w:szCs w:val="28"/>
                <w:lang w:val="uk-UA"/>
              </w:rPr>
            </w:pPr>
          </w:p>
        </w:tc>
      </w:tr>
      <w:tr w:rsidR="000F7EEE" w14:paraId="0502B241" w14:textId="77777777" w:rsidTr="000F7EEE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609361" w14:textId="77777777" w:rsidR="000F7EEE" w:rsidRDefault="000F7EEE">
            <w:pPr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(Адреса проживання фізичної особи/місцезнаходження  юридичної особи)</w:t>
            </w:r>
          </w:p>
        </w:tc>
      </w:tr>
      <w:tr w:rsidR="000F7EEE" w14:paraId="01AA715A" w14:textId="77777777" w:rsidTr="000F7EEE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D1C10" w14:textId="77777777" w:rsidR="000F7EEE" w:rsidRDefault="000F7EEE">
            <w:pPr>
              <w:rPr>
                <w:sz w:val="28"/>
                <w:szCs w:val="28"/>
                <w:lang w:val="uk-UA"/>
              </w:rPr>
            </w:pPr>
          </w:p>
        </w:tc>
      </w:tr>
      <w:tr w:rsidR="000F7EEE" w14:paraId="0BE8B446" w14:textId="77777777" w:rsidTr="000F7EEE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B2D84" w14:textId="77777777" w:rsidR="000F7EEE" w:rsidRDefault="000F7EE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(Телефон)</w:t>
            </w:r>
          </w:p>
          <w:p w14:paraId="479DCDB0" w14:textId="77777777" w:rsidR="000F7EEE" w:rsidRDefault="000F7EEE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79589D5F" w14:textId="77777777" w:rsidR="000F7EEE" w:rsidRDefault="000F7EEE" w:rsidP="000F7EEE">
      <w:pPr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14:paraId="579A2B57" w14:textId="77777777" w:rsidR="000F7EEE" w:rsidRDefault="000F7EEE" w:rsidP="000F7EEE">
      <w:pPr>
        <w:ind w:left="142"/>
        <w:jc w:val="center"/>
        <w:rPr>
          <w:sz w:val="28"/>
          <w:szCs w:val="28"/>
          <w:lang w:val="uk-UA"/>
        </w:rPr>
      </w:pPr>
    </w:p>
    <w:p w14:paraId="507D7CC0" w14:textId="77777777" w:rsidR="000F7EEE" w:rsidRDefault="000F7EEE" w:rsidP="000F7E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вимогою ст. 134, 137 Земельного кодексу України, з метою викупу земельної ділянки, що знаходиться в моєму користуванні, прошу дати дозвіл на розроблення технічної документації із землеустрою щодо встановлення (відновлення) меж в натурі на місцевості на земельну ділянку  площею: ________га., розташовану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:______________________</w:t>
      </w:r>
    </w:p>
    <w:p w14:paraId="7927AAE9" w14:textId="77777777" w:rsidR="000F7EEE" w:rsidRDefault="000F7EEE" w:rsidP="000F7E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________________________________________________________________,</w:t>
      </w:r>
    </w:p>
    <w:p w14:paraId="01D4B2B2" w14:textId="77777777" w:rsidR="000F7EEE" w:rsidRDefault="000F7EEE" w:rsidP="000F7E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цільовим призначенням для  ____________________________________</w:t>
      </w:r>
    </w:p>
    <w:p w14:paraId="57D8087E" w14:textId="77777777" w:rsidR="000F7EEE" w:rsidRDefault="000F7EEE" w:rsidP="000F7E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________________________________________________________________,</w:t>
      </w:r>
    </w:p>
    <w:p w14:paraId="15CA9B9A" w14:textId="77777777" w:rsidR="000F7EEE" w:rsidRDefault="000F7EEE" w:rsidP="000F7EEE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(зазначити цільове призначення земельної ділянки)</w:t>
      </w:r>
    </w:p>
    <w:p w14:paraId="18C0148D" w14:textId="77777777" w:rsidR="000F7EEE" w:rsidRDefault="000F7EEE" w:rsidP="000F7E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Зареєстрованої в Державному земельному кадастрі за кадастровим номером _____________________________________________________________</w:t>
      </w:r>
    </w:p>
    <w:p w14:paraId="1BE12224" w14:textId="77777777" w:rsidR="000F7EEE" w:rsidRDefault="000F7EEE" w:rsidP="000F7E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Даю згоду на обробку моїх персональних даних.</w:t>
      </w:r>
    </w:p>
    <w:p w14:paraId="26E78C68" w14:textId="77777777" w:rsidR="000F7EEE" w:rsidRDefault="000F7EEE" w:rsidP="000F7EEE">
      <w:pPr>
        <w:ind w:firstLine="567"/>
        <w:jc w:val="both"/>
        <w:rPr>
          <w:sz w:val="28"/>
          <w:szCs w:val="28"/>
          <w:u w:val="single"/>
          <w:lang w:val="uk-UA"/>
        </w:rPr>
      </w:pPr>
    </w:p>
    <w:p w14:paraId="1C0236A5" w14:textId="77777777" w:rsidR="000F7EEE" w:rsidRDefault="000F7EEE" w:rsidP="000F7EEE">
      <w:pPr>
        <w:ind w:firstLine="567"/>
        <w:jc w:val="both"/>
        <w:rPr>
          <w:sz w:val="28"/>
          <w:szCs w:val="28"/>
          <w:lang w:val="uk-UA"/>
        </w:rPr>
      </w:pPr>
    </w:p>
    <w:p w14:paraId="1BF708A6" w14:textId="77777777" w:rsidR="000F7EEE" w:rsidRDefault="000F7EEE" w:rsidP="000F7EEE">
      <w:pPr>
        <w:ind w:firstLine="567"/>
        <w:jc w:val="both"/>
        <w:rPr>
          <w:sz w:val="28"/>
          <w:szCs w:val="28"/>
          <w:lang w:val="uk-UA"/>
        </w:rPr>
      </w:pPr>
    </w:p>
    <w:p w14:paraId="6F137E53" w14:textId="77777777" w:rsidR="000F7EEE" w:rsidRDefault="000F7EEE" w:rsidP="000F7EEE">
      <w:pPr>
        <w:ind w:firstLine="567"/>
        <w:jc w:val="both"/>
        <w:rPr>
          <w:sz w:val="28"/>
          <w:szCs w:val="28"/>
          <w:lang w:val="uk-UA"/>
        </w:rPr>
      </w:pPr>
    </w:p>
    <w:p w14:paraId="59E234EE" w14:textId="77777777" w:rsidR="000F7EEE" w:rsidRDefault="000F7EEE" w:rsidP="000F7EEE">
      <w:pPr>
        <w:ind w:firstLine="567"/>
        <w:jc w:val="both"/>
        <w:rPr>
          <w:sz w:val="28"/>
          <w:szCs w:val="28"/>
          <w:lang w:val="uk-UA"/>
        </w:rPr>
      </w:pPr>
    </w:p>
    <w:p w14:paraId="56157530" w14:textId="77777777" w:rsidR="000F7EEE" w:rsidRDefault="000F7EEE" w:rsidP="000F7EEE">
      <w:pPr>
        <w:ind w:right="-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_____________________________</w:t>
      </w:r>
    </w:p>
    <w:p w14:paraId="103D8D67" w14:textId="77777777" w:rsidR="000F7EEE" w:rsidRDefault="000F7EEE" w:rsidP="000F7EEE">
      <w:pPr>
        <w:ind w:left="708" w:firstLine="568"/>
        <w:jc w:val="both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>(дата)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2"/>
          <w:szCs w:val="22"/>
          <w:lang w:val="uk-UA"/>
        </w:rPr>
        <w:t>(підпис )</w:t>
      </w:r>
    </w:p>
    <w:p w14:paraId="24666F87" w14:textId="77777777" w:rsidR="000F7EEE" w:rsidRDefault="000F7EEE" w:rsidP="000F7EEE">
      <w:pPr>
        <w:ind w:firstLine="567"/>
        <w:jc w:val="both"/>
        <w:rPr>
          <w:sz w:val="28"/>
          <w:szCs w:val="28"/>
          <w:lang w:val="uk-UA"/>
        </w:rPr>
      </w:pPr>
    </w:p>
    <w:p w14:paraId="08D14FFC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1" w:hanging="4253"/>
        <w:jc w:val="both"/>
        <w:rPr>
          <w:sz w:val="28"/>
          <w:szCs w:val="28"/>
        </w:rPr>
      </w:pPr>
    </w:p>
    <w:p w14:paraId="60F62407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1" w:hanging="4253"/>
        <w:jc w:val="both"/>
      </w:pPr>
    </w:p>
    <w:p w14:paraId="5DD10432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1" w:hanging="4253"/>
        <w:jc w:val="both"/>
      </w:pPr>
    </w:p>
    <w:p w14:paraId="369AE255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1" w:hanging="4253"/>
        <w:jc w:val="both"/>
      </w:pPr>
    </w:p>
    <w:p w14:paraId="6EE9AD7E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1" w:hanging="4253"/>
        <w:jc w:val="both"/>
      </w:pPr>
    </w:p>
    <w:p w14:paraId="15B1BA14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1" w:hanging="4253"/>
        <w:jc w:val="both"/>
      </w:pPr>
    </w:p>
    <w:p w14:paraId="5E3C5C1E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1" w:hanging="4253"/>
        <w:jc w:val="both"/>
      </w:pPr>
      <w:proofErr w:type="spellStart"/>
      <w:r>
        <w:t>Керуючий</w:t>
      </w:r>
      <w:proofErr w:type="spellEnd"/>
      <w:r>
        <w:t xml:space="preserve"> справами                                </w:t>
      </w:r>
      <w:r>
        <w:tab/>
      </w:r>
      <w:r>
        <w:tab/>
      </w:r>
      <w:r>
        <w:tab/>
        <w:t xml:space="preserve">                           </w:t>
      </w:r>
      <w:proofErr w:type="spellStart"/>
      <w:r>
        <w:t>Яків</w:t>
      </w:r>
      <w:proofErr w:type="spellEnd"/>
      <w:r>
        <w:t xml:space="preserve"> КЛИМЕНОВ</w:t>
      </w:r>
    </w:p>
    <w:p w14:paraId="4CA6D658" w14:textId="77777777" w:rsidR="000F7EEE" w:rsidRDefault="000F7EEE" w:rsidP="000F7EEE">
      <w:pPr>
        <w:tabs>
          <w:tab w:val="left" w:pos="3969"/>
        </w:tabs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br w:type="page"/>
      </w:r>
      <w:r>
        <w:rPr>
          <w:color w:val="000000"/>
          <w:lang w:val="uk-UA"/>
        </w:rPr>
        <w:lastRenderedPageBreak/>
        <w:tab/>
        <w:t xml:space="preserve">Додаток 3 </w:t>
      </w:r>
    </w:p>
    <w:p w14:paraId="3779D9F1" w14:textId="77777777" w:rsidR="000F7EEE" w:rsidRDefault="000F7EEE" w:rsidP="000F7EEE">
      <w:pPr>
        <w:tabs>
          <w:tab w:val="left" w:pos="3969"/>
        </w:tabs>
        <w:ind w:right="-568"/>
        <w:rPr>
          <w:color w:val="000000"/>
          <w:lang w:val="uk-UA"/>
        </w:rPr>
      </w:pPr>
      <w:r>
        <w:rPr>
          <w:color w:val="000000"/>
          <w:lang w:val="uk-UA"/>
        </w:rPr>
        <w:tab/>
        <w:t>до  інформаційної картки адміністративної послуги</w:t>
      </w:r>
    </w:p>
    <w:p w14:paraId="58AAC293" w14:textId="77777777" w:rsidR="000F7EEE" w:rsidRDefault="000F7EEE" w:rsidP="000F7EEE">
      <w:pPr>
        <w:tabs>
          <w:tab w:val="left" w:pos="3969"/>
        </w:tabs>
        <w:rPr>
          <w:color w:val="000000"/>
          <w:lang w:val="uk-UA"/>
        </w:rPr>
      </w:pPr>
      <w:r>
        <w:rPr>
          <w:color w:val="000000"/>
          <w:lang w:val="uk-UA"/>
        </w:rPr>
        <w:tab/>
        <w:t>(розділ 4 пункт 2)</w:t>
      </w:r>
    </w:p>
    <w:p w14:paraId="29F75AF1" w14:textId="77777777" w:rsidR="000F7EEE" w:rsidRDefault="000F7EEE" w:rsidP="000F7EEE">
      <w:pPr>
        <w:ind w:firstLine="4253"/>
        <w:jc w:val="both"/>
        <w:rPr>
          <w:b/>
          <w:color w:val="000000"/>
          <w:lang w:val="uk-UA"/>
        </w:rPr>
      </w:pPr>
    </w:p>
    <w:p w14:paraId="1168ABB7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3"/>
        <w:jc w:val="both"/>
        <w:rPr>
          <w:b/>
          <w:color w:val="000000"/>
          <w:lang w:val="uk-UA"/>
        </w:rPr>
      </w:pPr>
    </w:p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0F7EEE" w14:paraId="05FB2B5A" w14:textId="77777777" w:rsidTr="000F7EEE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04EFD" w14:textId="77777777" w:rsidR="000F7EEE" w:rsidRDefault="000F7EEE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МІСЬКОМУ ГОЛОВІ</w:t>
            </w:r>
          </w:p>
          <w:p w14:paraId="763332FF" w14:textId="77777777" w:rsidR="000F7EEE" w:rsidRDefault="000F7EEE">
            <w:pPr>
              <w:pBdr>
                <w:bottom w:val="single" w:sz="4" w:space="1" w:color="auto"/>
              </w:pBd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РЄЗНІКУ С.О.</w:t>
            </w:r>
          </w:p>
          <w:p w14:paraId="253860D7" w14:textId="77777777" w:rsidR="000F7EEE" w:rsidRDefault="000F7EEE">
            <w:pPr>
              <w:pBdr>
                <w:bottom w:val="single" w:sz="4" w:space="1" w:color="auto"/>
              </w:pBd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вул. Гетьманська</w:t>
            </w:r>
          </w:p>
          <w:p w14:paraId="7EE7E9D9" w14:textId="77777777" w:rsidR="000F7EEE" w:rsidRDefault="000F7EEE">
            <w:pPr>
              <w:pBdr>
                <w:bottom w:val="single" w:sz="4" w:space="1" w:color="auto"/>
              </w:pBd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м. Новомосковськ </w:t>
            </w:r>
          </w:p>
          <w:p w14:paraId="2203308E" w14:textId="77777777" w:rsidR="000F7EEE" w:rsidRDefault="000F7EEE">
            <w:pPr>
              <w:pBdr>
                <w:bottom w:val="single" w:sz="4" w:space="1" w:color="auto"/>
              </w:pBd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51200</w:t>
            </w:r>
          </w:p>
          <w:p w14:paraId="6F6A81D6" w14:textId="77777777" w:rsidR="000F7EEE" w:rsidRDefault="000F7EEE">
            <w:pPr>
              <w:rPr>
                <w:sz w:val="28"/>
                <w:szCs w:val="28"/>
                <w:lang w:val="uk-UA"/>
              </w:rPr>
            </w:pPr>
          </w:p>
          <w:p w14:paraId="6403EF2B" w14:textId="77777777" w:rsidR="000F7EEE" w:rsidRDefault="000F7EEE">
            <w:pPr>
              <w:rPr>
                <w:sz w:val="28"/>
                <w:szCs w:val="28"/>
                <w:lang w:val="uk-UA"/>
              </w:rPr>
            </w:pPr>
          </w:p>
        </w:tc>
      </w:tr>
      <w:tr w:rsidR="000F7EEE" w14:paraId="0CD5BAB8" w14:textId="77777777" w:rsidTr="000F7EEE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BAD04C" w14:textId="77777777" w:rsidR="000F7EEE" w:rsidRDefault="000F7EEE">
            <w:pPr>
              <w:ind w:right="-25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(Прізвище, ім’я та по-батькові фізичної особи/Найменування юридичної особи)</w:t>
            </w:r>
          </w:p>
        </w:tc>
      </w:tr>
      <w:tr w:rsidR="000F7EEE" w14:paraId="196A5A81" w14:textId="77777777" w:rsidTr="000F7EEE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8E6C7" w14:textId="77777777" w:rsidR="000F7EEE" w:rsidRDefault="000F7EEE">
            <w:pPr>
              <w:rPr>
                <w:sz w:val="28"/>
                <w:szCs w:val="28"/>
                <w:lang w:val="uk-UA"/>
              </w:rPr>
            </w:pPr>
          </w:p>
        </w:tc>
      </w:tr>
      <w:tr w:rsidR="000F7EEE" w14:paraId="575ADC35" w14:textId="77777777" w:rsidTr="000F7EEE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EC43B" w14:textId="77777777" w:rsidR="000F7EEE" w:rsidRDefault="000F7EEE">
            <w:pPr>
              <w:rPr>
                <w:i/>
                <w:sz w:val="16"/>
                <w:szCs w:val="16"/>
                <w:vertAlign w:val="superscript"/>
                <w:lang w:val="uk-UA"/>
              </w:rPr>
            </w:pPr>
          </w:p>
        </w:tc>
      </w:tr>
      <w:tr w:rsidR="000F7EEE" w14:paraId="55693210" w14:textId="77777777" w:rsidTr="000F7EEE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EAFC0" w14:textId="77777777" w:rsidR="000F7EEE" w:rsidRDefault="000F7EEE">
            <w:pPr>
              <w:rPr>
                <w:sz w:val="28"/>
                <w:szCs w:val="28"/>
                <w:lang w:val="uk-UA"/>
              </w:rPr>
            </w:pPr>
          </w:p>
        </w:tc>
      </w:tr>
      <w:tr w:rsidR="000F7EEE" w14:paraId="3D82DB33" w14:textId="77777777" w:rsidTr="000F7EEE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B27D6F" w14:textId="77777777" w:rsidR="000F7EEE" w:rsidRDefault="000F7EEE">
            <w:pPr>
              <w:rPr>
                <w:sz w:val="32"/>
                <w:szCs w:val="3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(Адреса проживання фізичної особи/місцезнаходження  юридичної особи)</w:t>
            </w:r>
          </w:p>
        </w:tc>
      </w:tr>
      <w:tr w:rsidR="000F7EEE" w14:paraId="468B7964" w14:textId="77777777" w:rsidTr="000F7EEE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FFF21" w14:textId="77777777" w:rsidR="000F7EEE" w:rsidRDefault="000F7EEE">
            <w:pPr>
              <w:rPr>
                <w:sz w:val="28"/>
                <w:szCs w:val="28"/>
                <w:lang w:val="uk-UA"/>
              </w:rPr>
            </w:pPr>
          </w:p>
        </w:tc>
      </w:tr>
      <w:tr w:rsidR="000F7EEE" w14:paraId="3F40327B" w14:textId="77777777" w:rsidTr="000F7EEE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CDA73" w14:textId="77777777" w:rsidR="000F7EEE" w:rsidRDefault="000F7EE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(Телефон)</w:t>
            </w:r>
          </w:p>
          <w:p w14:paraId="3B1567E9" w14:textId="77777777" w:rsidR="000F7EEE" w:rsidRDefault="000F7EEE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1CDD748C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426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ЗГОДА</w:t>
      </w:r>
    </w:p>
    <w:p w14:paraId="76CCECDB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укладення договору про оплату авансового внеску</w:t>
      </w:r>
    </w:p>
    <w:p w14:paraId="2EA79122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426"/>
        <w:jc w:val="center"/>
        <w:rPr>
          <w:color w:val="000000"/>
          <w:lang w:val="uk-UA"/>
        </w:rPr>
      </w:pPr>
    </w:p>
    <w:p w14:paraId="6D779DB1" w14:textId="77777777" w:rsidR="000F7EEE" w:rsidRDefault="000F7EEE" w:rsidP="000F7EEE">
      <w:pPr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sz w:val="28"/>
          <w:szCs w:val="28"/>
          <w:lang w:val="uk-UA"/>
        </w:rPr>
        <w:t>Я _____________________________, згоден (а) на укладення договору про оплату авансового внеску в рахунок оплати ціни земельної ділянки в розмірі 20 відсотків вартості земельної ділянки, визначеної _________________________________________________земельної ділянки.</w:t>
      </w:r>
    </w:p>
    <w:p w14:paraId="20E96F10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Земельна ділянка розташована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>: м. Новомосковськ, ______________, площею _________га з цільовим призначенням __________________________________________________________________.</w:t>
      </w:r>
    </w:p>
    <w:p w14:paraId="365671AF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Мені доведено до відома, що відповідно до п.8 ст. 128 Земельного кодексу України, сума авансового внеску зараховується до ціни продажу земельної ділянки.</w:t>
      </w:r>
    </w:p>
    <w:p w14:paraId="2D541B3F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разі моєї відмови від укладання договору купівлі-продажу земельної ділянки сума авансового внеску не повертається.</w:t>
      </w:r>
    </w:p>
    <w:p w14:paraId="0EA5FD1B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color w:val="000000"/>
          <w:sz w:val="28"/>
          <w:szCs w:val="28"/>
          <w:lang w:val="uk-UA"/>
        </w:rPr>
      </w:pPr>
    </w:p>
    <w:p w14:paraId="10EBB7A6" w14:textId="77777777" w:rsidR="000F7EEE" w:rsidRDefault="000F7EEE" w:rsidP="000F7EEE">
      <w:pPr>
        <w:rPr>
          <w:sz w:val="28"/>
          <w:szCs w:val="28"/>
          <w:lang w:val="uk-UA"/>
        </w:rPr>
      </w:pPr>
    </w:p>
    <w:p w14:paraId="3DF10FAE" w14:textId="77777777" w:rsidR="000F7EEE" w:rsidRDefault="000F7EEE" w:rsidP="000F7EEE">
      <w:pPr>
        <w:rPr>
          <w:lang w:val="uk-UA"/>
        </w:rPr>
      </w:pPr>
    </w:p>
    <w:p w14:paraId="63F35EC6" w14:textId="77777777" w:rsidR="000F7EEE" w:rsidRDefault="000F7EEE" w:rsidP="000F7EEE">
      <w:pPr>
        <w:rPr>
          <w:lang w:val="uk-UA"/>
        </w:rPr>
      </w:pPr>
    </w:p>
    <w:p w14:paraId="0A87C699" w14:textId="77777777" w:rsidR="000F7EEE" w:rsidRDefault="000F7EEE" w:rsidP="000F7EEE">
      <w:pPr>
        <w:rPr>
          <w:lang w:val="uk-UA"/>
        </w:rPr>
      </w:pPr>
      <w:r>
        <w:rPr>
          <w:lang w:val="uk-UA"/>
        </w:rPr>
        <w:t xml:space="preserve">_____________________.                                                      ___________________________ </w:t>
      </w:r>
    </w:p>
    <w:p w14:paraId="15DA87F1" w14:textId="77777777" w:rsidR="000F7EEE" w:rsidRDefault="000F7EEE" w:rsidP="000F7EEE">
      <w:pPr>
        <w:rPr>
          <w:lang w:val="uk-UA"/>
        </w:rPr>
      </w:pPr>
      <w:r>
        <w:rPr>
          <w:lang w:val="uk-UA"/>
        </w:rPr>
        <w:t xml:space="preserve">             </w:t>
      </w:r>
      <w:r>
        <w:rPr>
          <w:sz w:val="20"/>
          <w:szCs w:val="20"/>
          <w:lang w:val="uk-UA"/>
        </w:rPr>
        <w:t>(дата)</w:t>
      </w:r>
      <w:r>
        <w:rPr>
          <w:lang w:val="uk-UA"/>
        </w:rPr>
        <w:t xml:space="preserve">                                                                             (</w:t>
      </w:r>
      <w:r>
        <w:rPr>
          <w:sz w:val="20"/>
          <w:szCs w:val="20"/>
          <w:lang w:val="uk-UA"/>
        </w:rPr>
        <w:t xml:space="preserve">підпис керівника юридичної особи,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фізичної особи, уповноваженої особи)</w:t>
      </w:r>
      <w:r>
        <w:rPr>
          <w:lang w:val="uk-UA"/>
        </w:rPr>
        <w:t xml:space="preserve">    </w:t>
      </w:r>
    </w:p>
    <w:p w14:paraId="7B9DF067" w14:textId="77777777" w:rsidR="000F7EEE" w:rsidRDefault="000F7EEE" w:rsidP="000F7EEE">
      <w:pPr>
        <w:rPr>
          <w:lang w:val="uk-UA"/>
        </w:rPr>
      </w:pPr>
    </w:p>
    <w:p w14:paraId="751CA709" w14:textId="77777777" w:rsidR="000F7EEE" w:rsidRDefault="000F7EEE" w:rsidP="000F7EEE">
      <w:pPr>
        <w:rPr>
          <w:lang w:val="uk-UA"/>
        </w:rPr>
      </w:pPr>
    </w:p>
    <w:p w14:paraId="6740FBC7" w14:textId="77777777" w:rsidR="000F7EEE" w:rsidRDefault="000F7EEE" w:rsidP="000F7EEE">
      <w:pPr>
        <w:rPr>
          <w:lang w:val="uk-UA"/>
        </w:rPr>
      </w:pPr>
    </w:p>
    <w:p w14:paraId="4307F6B5" w14:textId="77777777" w:rsidR="000F7EEE" w:rsidRDefault="000F7EEE" w:rsidP="000F7EEE">
      <w:pPr>
        <w:rPr>
          <w:lang w:val="uk-UA"/>
        </w:rPr>
      </w:pPr>
    </w:p>
    <w:p w14:paraId="2390496F" w14:textId="77777777" w:rsidR="000F7EEE" w:rsidRDefault="000F7EEE" w:rsidP="000F7EEE">
      <w:pPr>
        <w:rPr>
          <w:lang w:val="uk-UA"/>
        </w:rPr>
      </w:pPr>
    </w:p>
    <w:p w14:paraId="715DEC55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1" w:hanging="4253"/>
        <w:jc w:val="both"/>
        <w:rPr>
          <w:color w:val="000000"/>
        </w:rPr>
      </w:pPr>
      <w:proofErr w:type="spellStart"/>
      <w:r>
        <w:t>Керуючий</w:t>
      </w:r>
      <w:proofErr w:type="spellEnd"/>
      <w:r>
        <w:t xml:space="preserve"> справами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t>Яків</w:t>
      </w:r>
      <w:proofErr w:type="spellEnd"/>
      <w:r>
        <w:t xml:space="preserve"> КЛИМЕНОВ</w:t>
      </w:r>
    </w:p>
    <w:p w14:paraId="3B405DE2" w14:textId="77777777" w:rsidR="000F7EEE" w:rsidRDefault="000F7EEE" w:rsidP="000F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1" w:firstLine="4253"/>
        <w:rPr>
          <w:color w:val="000000"/>
        </w:rPr>
      </w:pPr>
    </w:p>
    <w:p w14:paraId="2F5E7B3F" w14:textId="77777777" w:rsidR="000F7EEE" w:rsidRDefault="000F7EEE" w:rsidP="000F7EEE">
      <w:pPr>
        <w:rPr>
          <w:lang w:val="uk-UA"/>
        </w:rPr>
      </w:pPr>
    </w:p>
    <w:bookmarkEnd w:id="5"/>
    <w:p w14:paraId="56F46F40" w14:textId="77777777" w:rsidR="00BA01D2" w:rsidRDefault="00BA01D2"/>
    <w:sectPr w:rsidR="00BA01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6C"/>
    <w:rsid w:val="000F7EEE"/>
    <w:rsid w:val="005B576C"/>
    <w:rsid w:val="00BA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B32DA-67AF-4ECB-A2C4-57C8850F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7EEE"/>
    <w:rPr>
      <w:color w:val="0000FF"/>
      <w:u w:val="single"/>
    </w:rPr>
  </w:style>
  <w:style w:type="paragraph" w:customStyle="1" w:styleId="a4">
    <w:name w:val="Содержимое таблицы"/>
    <w:basedOn w:val="a"/>
    <w:rsid w:val="000F7EEE"/>
    <w:pPr>
      <w:widowControl w:val="0"/>
      <w:suppressLineNumbers/>
      <w:suppressAutoHyphens/>
    </w:pPr>
    <w:rPr>
      <w:rFonts w:eastAsia="SimSun" w:cs="Mangal"/>
      <w:kern w:val="2"/>
      <w:sz w:val="20"/>
      <w:lang w:val="uk-UA" w:eastAsia="zh-CN" w:bidi="hi-IN"/>
    </w:rPr>
  </w:style>
  <w:style w:type="paragraph" w:customStyle="1" w:styleId="rvps2">
    <w:name w:val="rvps2"/>
    <w:basedOn w:val="a"/>
    <w:rsid w:val="000F7EEE"/>
    <w:pPr>
      <w:spacing w:before="100" w:beforeAutospacing="1" w:after="100" w:afterAutospacing="1"/>
    </w:pPr>
  </w:style>
  <w:style w:type="character" w:styleId="a5">
    <w:name w:val="Strong"/>
    <w:basedOn w:val="a0"/>
    <w:qFormat/>
    <w:rsid w:val="000F7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mvk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6907</Words>
  <Characters>3937</Characters>
  <Application>Microsoft Office Word</Application>
  <DocSecurity>0</DocSecurity>
  <Lines>32</Lines>
  <Paragraphs>21</Paragraphs>
  <ScaleCrop>false</ScaleCrop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Михалюк</dc:creator>
  <cp:keywords/>
  <dc:description/>
  <cp:lastModifiedBy>Ольга Михалюк</cp:lastModifiedBy>
  <cp:revision>3</cp:revision>
  <dcterms:created xsi:type="dcterms:W3CDTF">2021-04-09T06:49:00Z</dcterms:created>
  <dcterms:modified xsi:type="dcterms:W3CDTF">2021-04-09T06:50:00Z</dcterms:modified>
</cp:coreProperties>
</file>