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3259" w14:textId="77777777" w:rsidR="008012CB" w:rsidRPr="00CE4CD5" w:rsidRDefault="008012CB" w:rsidP="008012CB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  <w:r w:rsidRPr="00CE4CD5">
        <w:rPr>
          <w:color w:val="000000"/>
          <w:sz w:val="24"/>
          <w:szCs w:val="24"/>
        </w:rPr>
        <w:t>Додаток № 9 до рішення виконкому</w:t>
      </w:r>
    </w:p>
    <w:p w14:paraId="4AF2A53B" w14:textId="77777777" w:rsidR="008012CB" w:rsidRPr="00454A3C" w:rsidRDefault="008012CB" w:rsidP="008012CB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454A3C">
        <w:rPr>
          <w:color w:val="000000"/>
          <w:sz w:val="24"/>
          <w:szCs w:val="24"/>
        </w:rPr>
        <w:t>ід</w:t>
      </w:r>
      <w:r>
        <w:rPr>
          <w:color w:val="000000"/>
          <w:sz w:val="24"/>
          <w:szCs w:val="24"/>
        </w:rPr>
        <w:t xml:space="preserve"> </w:t>
      </w:r>
      <w:r w:rsidRPr="005B017C">
        <w:rPr>
          <w:color w:val="000000"/>
          <w:sz w:val="24"/>
          <w:szCs w:val="24"/>
          <w:u w:val="single"/>
        </w:rPr>
        <w:t>17.06.2020</w:t>
      </w:r>
      <w:r>
        <w:rPr>
          <w:color w:val="000000"/>
          <w:sz w:val="24"/>
          <w:szCs w:val="24"/>
        </w:rPr>
        <w:t xml:space="preserve"> </w:t>
      </w:r>
      <w:r w:rsidRPr="00454A3C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 </w:t>
      </w:r>
      <w:r w:rsidRPr="005B017C">
        <w:rPr>
          <w:color w:val="000000"/>
          <w:sz w:val="24"/>
          <w:szCs w:val="24"/>
          <w:u w:val="single"/>
        </w:rPr>
        <w:t>356/0/6-20</w:t>
      </w:r>
    </w:p>
    <w:p w14:paraId="62A8348B" w14:textId="77777777" w:rsidR="008012CB" w:rsidRDefault="008012CB" w:rsidP="008012CB">
      <w:pPr>
        <w:jc w:val="both"/>
      </w:pPr>
    </w:p>
    <w:p w14:paraId="69F49568" w14:textId="77777777" w:rsidR="008012CB" w:rsidRPr="00064E70" w:rsidRDefault="008012CB" w:rsidP="008012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714999C" w14:textId="77777777" w:rsidR="008012CB" w:rsidRPr="00064E70" w:rsidRDefault="008012CB" w:rsidP="008012CB">
      <w:pPr>
        <w:spacing w:before="60" w:after="60"/>
        <w:ind w:firstLine="567"/>
        <w:jc w:val="center"/>
        <w:rPr>
          <w:sz w:val="24"/>
          <w:szCs w:val="24"/>
        </w:rPr>
      </w:pPr>
      <w:r w:rsidRPr="00064E70">
        <w:rPr>
          <w:b/>
          <w:caps/>
          <w:sz w:val="24"/>
          <w:szCs w:val="24"/>
        </w:rPr>
        <w:t>інформаційнА карткА</w:t>
      </w:r>
    </w:p>
    <w:p w14:paraId="1C55E5EB" w14:textId="77777777" w:rsidR="008012CB" w:rsidRDefault="008012CB" w:rsidP="008012CB">
      <w:pPr>
        <w:spacing w:before="60" w:after="60"/>
        <w:ind w:firstLine="567"/>
        <w:jc w:val="center"/>
        <w:rPr>
          <w:sz w:val="24"/>
          <w:szCs w:val="24"/>
        </w:rPr>
      </w:pPr>
      <w:r w:rsidRPr="00064E70">
        <w:rPr>
          <w:b/>
          <w:caps/>
          <w:sz w:val="24"/>
          <w:szCs w:val="24"/>
        </w:rPr>
        <w:t>адміністративної послуги</w:t>
      </w:r>
    </w:p>
    <w:p w14:paraId="26621F98" w14:textId="77777777" w:rsidR="008012CB" w:rsidRDefault="008012CB" w:rsidP="008012CB">
      <w:pPr>
        <w:spacing w:before="60" w:after="60"/>
        <w:rPr>
          <w:b/>
          <w:sz w:val="24"/>
          <w:szCs w:val="24"/>
          <w:u w:val="single"/>
        </w:rPr>
      </w:pPr>
      <w:r w:rsidRPr="007A2EB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 xml:space="preserve">Присвоєння, </w:t>
      </w:r>
      <w:r w:rsidRPr="007A2EBE">
        <w:rPr>
          <w:b/>
          <w:sz w:val="24"/>
          <w:szCs w:val="24"/>
          <w:u w:val="single"/>
        </w:rPr>
        <w:t>зміна адреси об’єкт</w:t>
      </w:r>
      <w:r>
        <w:rPr>
          <w:b/>
          <w:sz w:val="24"/>
          <w:szCs w:val="24"/>
          <w:u w:val="single"/>
        </w:rPr>
        <w:t>а</w:t>
      </w:r>
      <w:r w:rsidRPr="007A2EBE">
        <w:rPr>
          <w:b/>
          <w:sz w:val="24"/>
          <w:szCs w:val="24"/>
          <w:u w:val="single"/>
        </w:rPr>
        <w:t xml:space="preserve"> будівництва та об’єкт</w:t>
      </w:r>
      <w:r>
        <w:rPr>
          <w:b/>
          <w:sz w:val="24"/>
          <w:szCs w:val="24"/>
          <w:u w:val="single"/>
        </w:rPr>
        <w:t xml:space="preserve">а </w:t>
      </w:r>
      <w:r w:rsidRPr="007A2EBE">
        <w:rPr>
          <w:b/>
          <w:sz w:val="24"/>
          <w:szCs w:val="24"/>
          <w:u w:val="single"/>
        </w:rPr>
        <w:t xml:space="preserve">нерухомого майна </w:t>
      </w:r>
    </w:p>
    <w:p w14:paraId="1D62DF0A" w14:textId="77777777" w:rsidR="008012CB" w:rsidRPr="00DE1296" w:rsidRDefault="008012CB" w:rsidP="008012CB">
      <w:pPr>
        <w:spacing w:before="60" w:after="60"/>
        <w:jc w:val="both"/>
        <w:rPr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</w:t>
      </w:r>
      <w:r w:rsidRPr="00DE1296">
        <w:rPr>
          <w:caps/>
          <w:sz w:val="16"/>
          <w:szCs w:val="16"/>
        </w:rPr>
        <w:t>(</w:t>
      </w:r>
      <w:r w:rsidRPr="00DE1296">
        <w:rPr>
          <w:sz w:val="16"/>
          <w:szCs w:val="16"/>
        </w:rPr>
        <w:t>назва адміністративної послуги)</w:t>
      </w:r>
    </w:p>
    <w:p w14:paraId="75134DC8" w14:textId="77777777" w:rsidR="008012CB" w:rsidRPr="00D61800" w:rsidRDefault="008012CB" w:rsidP="008012CB">
      <w:pPr>
        <w:spacing w:before="60" w:after="60"/>
        <w:ind w:firstLine="567"/>
        <w:jc w:val="center"/>
        <w:rPr>
          <w:b/>
          <w:sz w:val="24"/>
          <w:szCs w:val="24"/>
          <w:u w:val="single"/>
        </w:rPr>
      </w:pPr>
      <w:r w:rsidRPr="00D61800">
        <w:rPr>
          <w:b/>
          <w:sz w:val="24"/>
          <w:szCs w:val="24"/>
          <w:u w:val="single"/>
        </w:rPr>
        <w:t>Відділ містобудування та архітектури виконавчого комітету Новомосковської  міської ради</w:t>
      </w:r>
    </w:p>
    <w:p w14:paraId="009BF8FB" w14:textId="77777777" w:rsidR="008012CB" w:rsidRDefault="008012CB" w:rsidP="008012CB">
      <w:pPr>
        <w:spacing w:before="60" w:after="60"/>
        <w:ind w:firstLine="567"/>
        <w:jc w:val="center"/>
        <w:rPr>
          <w:color w:val="000000"/>
          <w:sz w:val="16"/>
          <w:szCs w:val="16"/>
          <w:shd w:val="clear" w:color="auto" w:fill="FFFFFF"/>
        </w:rPr>
      </w:pPr>
      <w:r w:rsidRPr="00DE1296">
        <w:rPr>
          <w:color w:val="000000"/>
          <w:sz w:val="16"/>
          <w:szCs w:val="16"/>
          <w:shd w:val="clear" w:color="auto" w:fill="FFFFFF"/>
        </w:rPr>
        <w:t>(найменування суб’єкта надання адміністративної послуги)</w:t>
      </w:r>
    </w:p>
    <w:p w14:paraId="7AAB6A74" w14:textId="77777777" w:rsidR="008012CB" w:rsidRPr="00DE1296" w:rsidRDefault="008012CB" w:rsidP="008012CB">
      <w:pPr>
        <w:spacing w:before="60" w:after="60"/>
        <w:rPr>
          <w:color w:val="000000"/>
          <w:sz w:val="16"/>
          <w:szCs w:val="16"/>
          <w:shd w:val="clear" w:color="auto" w:fill="FFFFFF"/>
        </w:rPr>
      </w:pPr>
    </w:p>
    <w:p w14:paraId="1D1FE9F7" w14:textId="77777777" w:rsidR="008012CB" w:rsidRPr="00064E70" w:rsidRDefault="008012CB" w:rsidP="008012CB">
      <w:pPr>
        <w:spacing w:before="60" w:after="60"/>
        <w:ind w:firstLine="567"/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245"/>
      </w:tblGrid>
      <w:tr w:rsidR="008012CB" w:rsidRPr="00064E70" w14:paraId="25777FDA" w14:textId="77777777" w:rsidTr="005533F0">
        <w:trPr>
          <w:trHeight w:val="44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77A" w14:textId="77777777" w:rsidR="008012CB" w:rsidRPr="00064E70" w:rsidRDefault="008012CB" w:rsidP="005533F0">
            <w:pPr>
              <w:spacing w:before="60" w:after="60"/>
              <w:ind w:left="284" w:firstLine="283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8012CB" w:rsidRPr="00064E70" w14:paraId="5AA6F736" w14:textId="77777777" w:rsidTr="005533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3D6" w14:textId="77777777" w:rsidR="008012CB" w:rsidRPr="00064E70" w:rsidRDefault="008012CB" w:rsidP="005533F0">
            <w:pPr>
              <w:spacing w:before="60" w:after="60"/>
              <w:ind w:left="3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A30" w14:textId="77777777" w:rsidR="008012CB" w:rsidRPr="00064E70" w:rsidRDefault="008012CB" w:rsidP="005533F0">
            <w:pPr>
              <w:spacing w:before="60" w:after="60"/>
              <w:ind w:hanging="1"/>
              <w:jc w:val="center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Центр н</w:t>
            </w:r>
            <w:r>
              <w:rPr>
                <w:sz w:val="24"/>
                <w:szCs w:val="24"/>
              </w:rPr>
              <w:t>адання адміністративних послуг</w:t>
            </w:r>
            <w:r w:rsidRPr="00064E70">
              <w:rPr>
                <w:sz w:val="24"/>
                <w:szCs w:val="24"/>
              </w:rPr>
              <w:t xml:space="preserve"> виконавчого комітету Новомосковської  міської ради</w:t>
            </w:r>
          </w:p>
        </w:tc>
      </w:tr>
      <w:tr w:rsidR="008012CB" w:rsidRPr="00064E70" w14:paraId="6B13584B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029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42A" w14:textId="77777777" w:rsidR="008012CB" w:rsidRPr="007A2EBE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7A2EBE">
              <w:rPr>
                <w:sz w:val="24"/>
                <w:szCs w:val="24"/>
              </w:rPr>
              <w:t>Місцезнаходження  Центру надання адміністративних послуг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EFC" w14:textId="77777777" w:rsidR="008012CB" w:rsidRPr="007A2EBE" w:rsidRDefault="008012CB" w:rsidP="005533F0">
            <w:pPr>
              <w:rPr>
                <w:sz w:val="24"/>
                <w:szCs w:val="24"/>
                <w:lang w:eastAsia="uk-UA"/>
              </w:rPr>
            </w:pPr>
            <w:r w:rsidRPr="007A2EBE">
              <w:rPr>
                <w:sz w:val="24"/>
                <w:szCs w:val="24"/>
                <w:lang w:eastAsia="uk-UA"/>
              </w:rPr>
              <w:t xml:space="preserve">51200, Дніпропетровська обл.           </w:t>
            </w:r>
          </w:p>
          <w:p w14:paraId="2CBF6737" w14:textId="77777777" w:rsidR="008012CB" w:rsidRPr="007A2EBE" w:rsidRDefault="008012CB" w:rsidP="005533F0">
            <w:pPr>
              <w:rPr>
                <w:sz w:val="24"/>
                <w:szCs w:val="24"/>
                <w:lang w:eastAsia="uk-UA"/>
              </w:rPr>
            </w:pPr>
            <w:r w:rsidRPr="007A2EBE">
              <w:rPr>
                <w:sz w:val="24"/>
                <w:szCs w:val="24"/>
                <w:lang w:eastAsia="uk-UA"/>
              </w:rPr>
              <w:t xml:space="preserve"> м. Новомосковськ,</w:t>
            </w:r>
          </w:p>
          <w:p w14:paraId="45E76F43" w14:textId="77777777" w:rsidR="008012CB" w:rsidRPr="007A2EBE" w:rsidRDefault="008012CB" w:rsidP="005533F0">
            <w:pPr>
              <w:rPr>
                <w:sz w:val="24"/>
                <w:szCs w:val="24"/>
                <w:lang w:eastAsia="uk-UA"/>
              </w:rPr>
            </w:pPr>
            <w:r w:rsidRPr="007A2EBE">
              <w:rPr>
                <w:sz w:val="24"/>
                <w:szCs w:val="24"/>
                <w:lang w:eastAsia="uk-UA"/>
              </w:rPr>
              <w:t>вул. Калнишевського, 1</w:t>
            </w:r>
          </w:p>
          <w:p w14:paraId="5AA445B7" w14:textId="77777777" w:rsidR="008012CB" w:rsidRPr="007A2EBE" w:rsidRDefault="008012CB" w:rsidP="005533F0">
            <w:pPr>
              <w:rPr>
                <w:sz w:val="24"/>
                <w:szCs w:val="24"/>
                <w:lang w:eastAsia="uk-UA"/>
              </w:rPr>
            </w:pPr>
            <w:r w:rsidRPr="007A2EB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012CB" w:rsidRPr="00064E70" w14:paraId="0FA7B6E6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14C7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6EA" w14:textId="77777777" w:rsidR="008012CB" w:rsidRPr="007A2EBE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7A2EBE">
              <w:rPr>
                <w:sz w:val="24"/>
                <w:szCs w:val="24"/>
              </w:rPr>
              <w:t>Інформація щодо режиму роботи ЦНАП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2B6" w14:textId="77777777" w:rsidR="008012CB" w:rsidRPr="007A2EBE" w:rsidRDefault="008012CB" w:rsidP="005533F0">
            <w:pPr>
              <w:rPr>
                <w:i/>
                <w:sz w:val="24"/>
                <w:szCs w:val="24"/>
              </w:rPr>
            </w:pPr>
            <w:r w:rsidRPr="007A2EBE">
              <w:rPr>
                <w:i/>
                <w:sz w:val="24"/>
                <w:szCs w:val="24"/>
              </w:rPr>
              <w:t>Режим роботи:</w:t>
            </w:r>
          </w:p>
          <w:p w14:paraId="5AF1F054" w14:textId="77777777" w:rsidR="008012CB" w:rsidRPr="007A2EBE" w:rsidRDefault="008012CB" w:rsidP="005533F0">
            <w:pPr>
              <w:rPr>
                <w:sz w:val="24"/>
                <w:szCs w:val="24"/>
              </w:rPr>
            </w:pPr>
            <w:r w:rsidRPr="007A2EBE">
              <w:rPr>
                <w:sz w:val="24"/>
                <w:szCs w:val="24"/>
              </w:rPr>
              <w:t>Понеділок з 8.00 до 17.15</w:t>
            </w:r>
          </w:p>
          <w:p w14:paraId="0E9DB9E9" w14:textId="77777777" w:rsidR="008012CB" w:rsidRPr="007A2EBE" w:rsidRDefault="008012CB" w:rsidP="005533F0">
            <w:pPr>
              <w:rPr>
                <w:sz w:val="24"/>
                <w:szCs w:val="24"/>
              </w:rPr>
            </w:pPr>
            <w:r w:rsidRPr="007A2EBE">
              <w:rPr>
                <w:sz w:val="24"/>
                <w:szCs w:val="24"/>
              </w:rPr>
              <w:t>Вівторок    з 8.00 до 17.15</w:t>
            </w:r>
          </w:p>
          <w:p w14:paraId="53F1C8A1" w14:textId="77777777" w:rsidR="008012CB" w:rsidRPr="007A2EBE" w:rsidRDefault="008012CB" w:rsidP="005533F0">
            <w:pPr>
              <w:rPr>
                <w:sz w:val="24"/>
                <w:szCs w:val="24"/>
              </w:rPr>
            </w:pPr>
            <w:r w:rsidRPr="007A2EBE">
              <w:rPr>
                <w:sz w:val="24"/>
                <w:szCs w:val="24"/>
              </w:rPr>
              <w:t>Середа        з 8.00 до 20.00</w:t>
            </w:r>
          </w:p>
          <w:p w14:paraId="7DAAB009" w14:textId="77777777" w:rsidR="008012CB" w:rsidRPr="007A2EBE" w:rsidRDefault="008012CB" w:rsidP="005533F0">
            <w:pPr>
              <w:rPr>
                <w:sz w:val="24"/>
                <w:szCs w:val="24"/>
              </w:rPr>
            </w:pPr>
            <w:r w:rsidRPr="007A2EBE">
              <w:rPr>
                <w:sz w:val="24"/>
                <w:szCs w:val="24"/>
              </w:rPr>
              <w:t>Четвер        з 8.00 до 17.15</w:t>
            </w:r>
          </w:p>
          <w:p w14:paraId="18304A86" w14:textId="77777777" w:rsidR="008012CB" w:rsidRPr="007A2EBE" w:rsidRDefault="008012CB" w:rsidP="005533F0">
            <w:pPr>
              <w:rPr>
                <w:sz w:val="24"/>
                <w:szCs w:val="24"/>
              </w:rPr>
            </w:pPr>
            <w:r w:rsidRPr="007A2EBE">
              <w:rPr>
                <w:sz w:val="24"/>
                <w:szCs w:val="24"/>
              </w:rPr>
              <w:t>П’ятниця    з 8.00 до 16.00</w:t>
            </w:r>
          </w:p>
        </w:tc>
      </w:tr>
      <w:tr w:rsidR="008012CB" w:rsidRPr="00DE1296" w14:paraId="7005A047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C38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FB1" w14:textId="77777777" w:rsidR="008012CB" w:rsidRPr="007A2EBE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7A2EBE">
              <w:rPr>
                <w:sz w:val="24"/>
                <w:szCs w:val="24"/>
              </w:rPr>
              <w:t>Телефон/факс (довідки), адреса електронної пошти ЦНАП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0D9" w14:textId="77777777" w:rsidR="008012CB" w:rsidRPr="007A2EBE" w:rsidRDefault="008012CB" w:rsidP="005533F0">
            <w:pPr>
              <w:rPr>
                <w:sz w:val="24"/>
                <w:szCs w:val="24"/>
                <w:lang w:eastAsia="uk-UA"/>
              </w:rPr>
            </w:pPr>
            <w:r w:rsidRPr="007A2EBE">
              <w:rPr>
                <w:sz w:val="24"/>
                <w:szCs w:val="24"/>
                <w:lang w:eastAsia="uk-UA"/>
              </w:rPr>
              <w:t xml:space="preserve">телефон: (05693) 7-12-57, </w:t>
            </w:r>
            <w:r w:rsidRPr="007A2EBE">
              <w:rPr>
                <w:sz w:val="24"/>
                <w:szCs w:val="24"/>
                <w:lang w:val="ru-RU" w:eastAsia="uk-UA"/>
              </w:rPr>
              <w:t>7-98-33</w:t>
            </w:r>
            <w:r w:rsidRPr="007A2EBE">
              <w:rPr>
                <w:sz w:val="24"/>
                <w:szCs w:val="24"/>
                <w:lang w:eastAsia="uk-UA"/>
              </w:rPr>
              <w:t xml:space="preserve">, </w:t>
            </w:r>
          </w:p>
          <w:p w14:paraId="5D7B5615" w14:textId="77777777" w:rsidR="008012CB" w:rsidRPr="007A2EBE" w:rsidRDefault="008012CB" w:rsidP="005533F0">
            <w:pPr>
              <w:rPr>
                <w:sz w:val="24"/>
                <w:szCs w:val="24"/>
                <w:lang w:val="ru-RU" w:eastAsia="uk-UA"/>
              </w:rPr>
            </w:pPr>
            <w:r w:rsidRPr="007A2EBE">
              <w:rPr>
                <w:sz w:val="24"/>
                <w:szCs w:val="24"/>
                <w:lang w:eastAsia="uk-UA"/>
              </w:rPr>
              <w:t xml:space="preserve">7-81-06,  </w:t>
            </w:r>
            <w:r w:rsidRPr="007A2EBE">
              <w:rPr>
                <w:sz w:val="24"/>
                <w:szCs w:val="24"/>
                <w:lang w:val="ru-RU" w:eastAsia="uk-UA"/>
              </w:rPr>
              <w:t>0983167269</w:t>
            </w:r>
          </w:p>
          <w:p w14:paraId="5FA24A34" w14:textId="77777777" w:rsidR="008012CB" w:rsidRPr="007A2EBE" w:rsidRDefault="008012CB" w:rsidP="005533F0">
            <w:pPr>
              <w:spacing w:before="60" w:after="60"/>
              <w:rPr>
                <w:sz w:val="24"/>
                <w:szCs w:val="24"/>
                <w:lang w:val="ru-RU"/>
              </w:rPr>
            </w:pPr>
            <w:hyperlink r:id="rId4" w:history="1">
              <w:r w:rsidRPr="007A2EBE">
                <w:rPr>
                  <w:rStyle w:val="a3"/>
                  <w:sz w:val="24"/>
                  <w:szCs w:val="24"/>
                  <w:lang w:eastAsia="uk-UA"/>
                </w:rPr>
                <w:t>с</w:t>
              </w:r>
              <w:r w:rsidRPr="007A2EBE">
                <w:rPr>
                  <w:rStyle w:val="a3"/>
                  <w:sz w:val="24"/>
                  <w:szCs w:val="24"/>
                  <w:lang w:val="en-US" w:eastAsia="uk-UA"/>
                </w:rPr>
                <w:t>nap</w:t>
              </w:r>
              <w:r w:rsidRPr="007A2EBE">
                <w:rPr>
                  <w:rStyle w:val="a3"/>
                  <w:sz w:val="24"/>
                  <w:szCs w:val="24"/>
                  <w:lang w:val="ru-RU" w:eastAsia="uk-UA"/>
                </w:rPr>
                <w:t>_</w:t>
              </w:r>
              <w:r w:rsidRPr="007A2EBE">
                <w:rPr>
                  <w:rStyle w:val="a3"/>
                  <w:sz w:val="24"/>
                  <w:szCs w:val="24"/>
                  <w:lang w:val="en-US" w:eastAsia="uk-UA"/>
                </w:rPr>
                <w:t>nmvk</w:t>
              </w:r>
              <w:r w:rsidRPr="007A2EBE">
                <w:rPr>
                  <w:rStyle w:val="a3"/>
                  <w:sz w:val="24"/>
                  <w:szCs w:val="24"/>
                  <w:lang w:val="ru-RU" w:eastAsia="uk-UA"/>
                </w:rPr>
                <w:t>@</w:t>
              </w:r>
              <w:r w:rsidRPr="007A2EBE">
                <w:rPr>
                  <w:rStyle w:val="a3"/>
                  <w:sz w:val="24"/>
                  <w:szCs w:val="24"/>
                  <w:lang w:val="en-US" w:eastAsia="uk-UA"/>
                </w:rPr>
                <w:t>ukr</w:t>
              </w:r>
              <w:r w:rsidRPr="007A2EBE">
                <w:rPr>
                  <w:rStyle w:val="a3"/>
                  <w:sz w:val="24"/>
                  <w:szCs w:val="24"/>
                  <w:lang w:val="ru-RU" w:eastAsia="uk-UA"/>
                </w:rPr>
                <w:t>.</w:t>
              </w:r>
              <w:r w:rsidRPr="007A2EBE">
                <w:rPr>
                  <w:rStyle w:val="a3"/>
                  <w:sz w:val="24"/>
                  <w:szCs w:val="24"/>
                  <w:lang w:val="en-US" w:eastAsia="uk-UA"/>
                </w:rPr>
                <w:t>net</w:t>
              </w:r>
            </w:hyperlink>
          </w:p>
        </w:tc>
      </w:tr>
      <w:tr w:rsidR="008012CB" w:rsidRPr="00064E70" w14:paraId="6EF3717D" w14:textId="77777777" w:rsidTr="005533F0">
        <w:trPr>
          <w:trHeight w:val="45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982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012CB" w:rsidRPr="009418CB" w14:paraId="7FBF03BC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A45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53C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32B" w14:textId="77777777" w:rsidR="008012CB" w:rsidRDefault="008012CB" w:rsidP="005533F0">
            <w:pPr>
              <w:rPr>
                <w:sz w:val="24"/>
                <w:szCs w:val="24"/>
              </w:rPr>
            </w:pPr>
            <w:r w:rsidRPr="00C357B6">
              <w:rPr>
                <w:sz w:val="24"/>
                <w:szCs w:val="24"/>
              </w:rPr>
              <w:t>Закон України «Про регулювання містобудівної діяльності» ( зі змінами).</w:t>
            </w:r>
          </w:p>
          <w:p w14:paraId="72CDC053" w14:textId="77777777" w:rsidR="008012CB" w:rsidRPr="00C357B6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C357B6">
              <w:rPr>
                <w:sz w:val="24"/>
                <w:szCs w:val="24"/>
              </w:rPr>
              <w:t xml:space="preserve">Закон України «Про місцеве самоврядування в Україні» </w:t>
            </w:r>
            <w:r>
              <w:rPr>
                <w:sz w:val="24"/>
                <w:szCs w:val="24"/>
              </w:rPr>
              <w:t xml:space="preserve"> </w:t>
            </w:r>
          </w:p>
          <w:p w14:paraId="5A5829D6" w14:textId="77777777" w:rsidR="008012CB" w:rsidRPr="00C357B6" w:rsidRDefault="008012CB" w:rsidP="005533F0">
            <w:pPr>
              <w:rPr>
                <w:sz w:val="24"/>
                <w:szCs w:val="24"/>
                <w:lang w:eastAsia="uk-UA"/>
              </w:rPr>
            </w:pPr>
            <w:r w:rsidRPr="00C357B6">
              <w:rPr>
                <w:sz w:val="24"/>
                <w:szCs w:val="24"/>
                <w:lang w:eastAsia="uk-UA"/>
              </w:rPr>
              <w:t>Закон України «Про звернення громадян».</w:t>
            </w:r>
          </w:p>
          <w:p w14:paraId="0349CFFC" w14:textId="77777777" w:rsidR="008012CB" w:rsidRPr="00C357B6" w:rsidRDefault="008012CB" w:rsidP="005533F0">
            <w:pPr>
              <w:rPr>
                <w:sz w:val="24"/>
                <w:szCs w:val="24"/>
              </w:rPr>
            </w:pPr>
            <w:r w:rsidRPr="00C357B6">
              <w:rPr>
                <w:sz w:val="24"/>
                <w:szCs w:val="24"/>
              </w:rPr>
              <w:t>Закон України «Про адміністративні послуги»</w:t>
            </w:r>
          </w:p>
          <w:p w14:paraId="41BCB6D6" w14:textId="77777777" w:rsidR="008012CB" w:rsidRPr="00C357B6" w:rsidRDefault="008012CB" w:rsidP="005533F0">
            <w:pPr>
              <w:rPr>
                <w:sz w:val="26"/>
                <w:szCs w:val="26"/>
              </w:rPr>
            </w:pPr>
            <w:hyperlink r:id="rId5" w:tgtFrame="_blank" w:history="1">
              <w:r w:rsidRPr="00C357B6">
                <w:rPr>
                  <w:rStyle w:val="a3"/>
                  <w:color w:val="000000"/>
                  <w:sz w:val="24"/>
                  <w:szCs w:val="24"/>
                  <w:u w:val="none"/>
                </w:rPr>
                <w:t>Закону України</w:t>
              </w:r>
            </w:hyperlink>
            <w:r w:rsidRPr="00C357B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357B6">
              <w:rPr>
                <w:color w:val="000000"/>
                <w:sz w:val="24"/>
                <w:szCs w:val="24"/>
              </w:rPr>
              <w:t>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</w:tc>
      </w:tr>
      <w:tr w:rsidR="008012CB" w:rsidRPr="00064E70" w14:paraId="1B0F0DB4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BE4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8C4" w14:textId="77777777" w:rsidR="008012CB" w:rsidRPr="00064E70" w:rsidRDefault="008012CB" w:rsidP="005533F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000" w14:textId="77777777" w:rsidR="008012CB" w:rsidRPr="007A2EBE" w:rsidRDefault="008012CB" w:rsidP="005533F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A2EBE">
              <w:rPr>
                <w:sz w:val="24"/>
                <w:szCs w:val="24"/>
              </w:rPr>
              <w:t>Тимчасовий порядок реалізації експериментального проекту з присвоєння адрес об’єктам будівництва та об’єктам нерухомого майна, затверджений постановою Кабінету Міністрів України від 27.03.2019 № 367 «Деякі питання дерегуляції господарської діяльності».</w:t>
            </w:r>
          </w:p>
        </w:tc>
      </w:tr>
      <w:tr w:rsidR="008012CB" w:rsidRPr="00064E70" w14:paraId="67A59E98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3BB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F65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3F3" w14:textId="77777777" w:rsidR="008012CB" w:rsidRPr="004013E8" w:rsidRDefault="008012CB" w:rsidP="005533F0">
            <w:pPr>
              <w:rPr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_</w:t>
            </w:r>
          </w:p>
        </w:tc>
      </w:tr>
      <w:tr w:rsidR="008012CB" w:rsidRPr="00064E70" w14:paraId="5ADB0055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E05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8DF" w14:textId="77777777" w:rsidR="008012CB" w:rsidRPr="00064E70" w:rsidRDefault="008012CB" w:rsidP="005533F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1CD" w14:textId="77777777" w:rsidR="008012CB" w:rsidRPr="00064E70" w:rsidRDefault="008012CB" w:rsidP="005533F0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</w:t>
            </w:r>
          </w:p>
        </w:tc>
      </w:tr>
      <w:tr w:rsidR="008012CB" w:rsidRPr="00064E70" w14:paraId="4415693E" w14:textId="77777777" w:rsidTr="005533F0">
        <w:trPr>
          <w:trHeight w:val="47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92D3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012CB" w:rsidRPr="00064E70" w14:paraId="02690638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908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2A6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3BB" w14:textId="77777777" w:rsidR="008012CB" w:rsidRPr="004042AF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4042AF">
              <w:rPr>
                <w:sz w:val="24"/>
                <w:szCs w:val="24"/>
              </w:rPr>
              <w:t>Заява та пакет документів</w:t>
            </w:r>
          </w:p>
        </w:tc>
      </w:tr>
      <w:tr w:rsidR="008012CB" w:rsidRPr="00064E70" w14:paraId="28A7F504" w14:textId="77777777" w:rsidTr="005533F0">
        <w:trPr>
          <w:trHeight w:val="8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830" w14:textId="77777777" w:rsidR="008012CB" w:rsidRDefault="008012CB" w:rsidP="005533F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7918327F" w14:textId="77777777" w:rsidR="008012CB" w:rsidRPr="00064E70" w:rsidRDefault="008012CB" w:rsidP="005533F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7A9" w14:textId="77777777" w:rsidR="008012CB" w:rsidRDefault="008012CB" w:rsidP="005533F0">
            <w:pPr>
              <w:spacing w:before="60" w:after="60"/>
              <w:rPr>
                <w:sz w:val="24"/>
                <w:szCs w:val="24"/>
              </w:rPr>
            </w:pPr>
          </w:p>
          <w:p w14:paraId="76A21C3E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Вичерпний перелік докум</w:t>
            </w:r>
            <w:r>
              <w:rPr>
                <w:sz w:val="24"/>
                <w:szCs w:val="24"/>
              </w:rPr>
              <w:t xml:space="preserve">ентів, необхідних для отримання </w:t>
            </w:r>
            <w:r w:rsidRPr="00064E70">
              <w:rPr>
                <w:sz w:val="24"/>
                <w:szCs w:val="24"/>
              </w:rPr>
              <w:t>адміністративної послуги, а також вимоги до 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C29" w14:textId="77777777" w:rsidR="008012CB" w:rsidRPr="00EA0D57" w:rsidRDefault="008012CB" w:rsidP="005533F0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EA0D57">
              <w:rPr>
                <w:b/>
                <w:lang w:val="uk-UA"/>
              </w:rPr>
              <w:t>Присвоєння  адреси об’єкту будівництва під час надання будівельного паспорта забудови земельної ділянки або містобудівних умов та обмежень для проектування об’єкта будівництва.</w:t>
            </w:r>
            <w:r w:rsidRPr="00EA0D57">
              <w:rPr>
                <w:lang w:val="uk-UA"/>
              </w:rPr>
              <w:t xml:space="preserve"> </w:t>
            </w:r>
          </w:p>
          <w:p w14:paraId="779C41A0" w14:textId="77777777" w:rsidR="008012CB" w:rsidRDefault="008012CB" w:rsidP="005533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   Н</w:t>
            </w:r>
            <w:proofErr w:type="spellStart"/>
            <w:r>
              <w:t>адання</w:t>
            </w:r>
            <w:proofErr w:type="spellEnd"/>
            <w:r>
              <w:t xml:space="preserve"> </w:t>
            </w:r>
            <w:proofErr w:type="spellStart"/>
            <w:r>
              <w:t>будівельного</w:t>
            </w:r>
            <w:proofErr w:type="spellEnd"/>
            <w:r>
              <w:t xml:space="preserve"> паспорта </w:t>
            </w:r>
            <w:proofErr w:type="spellStart"/>
            <w:r>
              <w:t>забудови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t>містобудівних</w:t>
            </w:r>
            <w:proofErr w:type="spellEnd"/>
            <w:r>
              <w:t xml:space="preserve"> умов та </w:t>
            </w:r>
            <w:proofErr w:type="spellStart"/>
            <w:r>
              <w:t>обмежень</w:t>
            </w:r>
            <w:proofErr w:type="spellEnd"/>
            <w:r>
              <w:t xml:space="preserve"> для </w:t>
            </w:r>
            <w:proofErr w:type="spellStart"/>
            <w:r>
              <w:t>проектування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 є </w:t>
            </w:r>
            <w:proofErr w:type="spellStart"/>
            <w:r>
              <w:t>окремими</w:t>
            </w:r>
            <w:proofErr w:type="spellEnd"/>
            <w:r>
              <w:t xml:space="preserve"> </w:t>
            </w:r>
            <w:proofErr w:type="spellStart"/>
            <w:r>
              <w:t>адміністративними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. </w:t>
            </w:r>
          </w:p>
          <w:p w14:paraId="408E8412" w14:textId="77777777" w:rsidR="008012CB" w:rsidRDefault="008012CB" w:rsidP="005533F0">
            <w:pPr>
              <w:pStyle w:val="rvps2"/>
              <w:shd w:val="clear" w:color="auto" w:fill="FFFFFF"/>
              <w:spacing w:before="24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220CE0">
              <w:rPr>
                <w:lang w:val="uk-UA"/>
              </w:rPr>
              <w:t xml:space="preserve">Перелік документів, визначений </w:t>
            </w:r>
            <w:r>
              <w:rPr>
                <w:lang w:val="uk-UA"/>
              </w:rPr>
              <w:t>пунктом 9 додатку1 та додатку (частиною третьою статті 27</w:t>
            </w:r>
            <w:r w:rsidRPr="00220CE0">
              <w:rPr>
                <w:lang w:val="uk-UA"/>
              </w:rPr>
              <w:t xml:space="preserve"> та частиною третьою статті 29 Закону України «Про регулю</w:t>
            </w:r>
            <w:r>
              <w:rPr>
                <w:lang w:val="uk-UA"/>
              </w:rPr>
              <w:t>вання містобудівної діяльності»</w:t>
            </w:r>
          </w:p>
          <w:p w14:paraId="366D8493" w14:textId="77777777" w:rsidR="008012CB" w:rsidRDefault="008012CB" w:rsidP="005533F0">
            <w:pPr>
              <w:jc w:val="both"/>
              <w:rPr>
                <w:sz w:val="24"/>
                <w:szCs w:val="24"/>
              </w:rPr>
            </w:pPr>
          </w:p>
          <w:p w14:paraId="2283D3AC" w14:textId="77777777" w:rsidR="008012CB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A0D57">
              <w:rPr>
                <w:b/>
                <w:sz w:val="24"/>
                <w:szCs w:val="24"/>
              </w:rPr>
              <w:t>Зміна адреси об’єкту будівництва при внесенні змін до містобудівних умов та обмежень</w:t>
            </w:r>
            <w:r w:rsidRPr="00EA0D57">
              <w:rPr>
                <w:i/>
                <w:sz w:val="24"/>
                <w:szCs w:val="24"/>
              </w:rPr>
              <w:t xml:space="preserve"> (</w:t>
            </w:r>
            <w:r w:rsidRPr="00845F21">
              <w:rPr>
                <w:i/>
                <w:color w:val="000000"/>
                <w:sz w:val="24"/>
                <w:szCs w:val="24"/>
              </w:rPr>
              <w:t>якщо після затвердження проектної документації змінено місце (місця) розташування запланованих об’єктів будівництва, у тому числі головного входу до будинку (для будинків), та/або змінено кількість запланованих об’єктів будівництва, що може вплинути на визначення адреси об’єкта будівництва</w:t>
            </w:r>
            <w:r w:rsidRPr="00845F21">
              <w:rPr>
                <w:i/>
                <w:sz w:val="24"/>
                <w:szCs w:val="24"/>
              </w:rPr>
              <w:t>):</w:t>
            </w:r>
            <w:r w:rsidRPr="00845F21">
              <w:rPr>
                <w:color w:val="000000"/>
              </w:rPr>
              <w:t xml:space="preserve"> </w:t>
            </w:r>
          </w:p>
          <w:p w14:paraId="365C1FE9" w14:textId="77777777" w:rsidR="008012CB" w:rsidRPr="00AF2CEF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AF2CEF">
              <w:rPr>
                <w:color w:val="000000"/>
                <w:sz w:val="24"/>
                <w:szCs w:val="24"/>
              </w:rPr>
              <w:t>1.Заява про внесення змін до містобудівних умов та обмежень у частині зміни місця розташування об’єкта;</w:t>
            </w:r>
          </w:p>
          <w:p w14:paraId="074110DA" w14:textId="77777777" w:rsidR="008012CB" w:rsidRPr="00AF2CEF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AF2CEF">
              <w:rPr>
                <w:color w:val="000000"/>
                <w:sz w:val="24"/>
                <w:szCs w:val="24"/>
              </w:rPr>
              <w:t xml:space="preserve"> 2.Викопіювання з топографо-геодезичного плану у </w:t>
            </w:r>
            <w:proofErr w:type="spellStart"/>
            <w:r w:rsidRPr="00AF2CEF">
              <w:rPr>
                <w:color w:val="000000"/>
                <w:sz w:val="24"/>
                <w:szCs w:val="24"/>
              </w:rPr>
              <w:t>маштабі</w:t>
            </w:r>
            <w:proofErr w:type="spellEnd"/>
            <w:r w:rsidRPr="00AF2CEF">
              <w:rPr>
                <w:color w:val="000000"/>
                <w:sz w:val="24"/>
                <w:szCs w:val="24"/>
              </w:rPr>
              <w:t xml:space="preserve"> М 1:500 із зазначенням місця розташування запланованих об’єктів будівництва, а також головного входу до будинку (для будинків).</w:t>
            </w:r>
          </w:p>
          <w:p w14:paraId="6630418D" w14:textId="77777777" w:rsidR="008012CB" w:rsidRPr="00AF2CEF" w:rsidRDefault="008012CB" w:rsidP="005533F0">
            <w:pPr>
              <w:shd w:val="clear" w:color="auto" w:fill="FFFFFF"/>
              <w:spacing w:after="150"/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n391"/>
            <w:bookmarkEnd w:id="0"/>
            <w:r w:rsidRPr="00AF2CEF">
              <w:rPr>
                <w:b/>
                <w:color w:val="000000"/>
                <w:sz w:val="24"/>
                <w:szCs w:val="24"/>
              </w:rPr>
              <w:t>Присвоєння адреси об’єкту будівництва (до прийняття закінченого будівництвом об’єкта в експлуатацію) або об’єкту нерухомого майна (після прийняття об’єкта в експлуатацію) додаються:</w:t>
            </w:r>
          </w:p>
          <w:p w14:paraId="644FAD90" w14:textId="77777777" w:rsidR="008012CB" w:rsidRPr="00837067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1" w:name="n392"/>
            <w:bookmarkEnd w:id="1"/>
            <w:r>
              <w:rPr>
                <w:color w:val="000000"/>
                <w:sz w:val="24"/>
                <w:szCs w:val="24"/>
                <w:lang w:val="ru-RU"/>
              </w:rPr>
              <w:t>1.К</w:t>
            </w:r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опія документа,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посвідчує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земельною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ділянкою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споруджується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споруджено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об’єкт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майна, -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таке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lastRenderedPageBreak/>
              <w:t>користування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земельною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ділянкою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зареєстровано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в Державному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реєстрі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5FC26A5E" w14:textId="77777777" w:rsidR="008012CB" w:rsidRPr="00837067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2" w:name="n393"/>
            <w:bookmarkEnd w:id="2"/>
            <w:r>
              <w:rPr>
                <w:color w:val="000000"/>
                <w:sz w:val="24"/>
                <w:szCs w:val="24"/>
                <w:lang w:val="ru-RU"/>
              </w:rPr>
              <w:t>2.В</w:t>
            </w:r>
            <w:r w:rsidRPr="00837067">
              <w:rPr>
                <w:color w:val="000000"/>
                <w:sz w:val="24"/>
                <w:szCs w:val="24"/>
                <w:lang w:val="ru-RU"/>
              </w:rPr>
              <w:t>икопіювання з топографо-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геодезичного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плану у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масштабі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М 1:500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місця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розташування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запланованих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головного входу до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будинків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>);</w:t>
            </w:r>
          </w:p>
          <w:p w14:paraId="4077780F" w14:textId="77777777" w:rsidR="008012CB" w:rsidRPr="00837067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3" w:name="n394"/>
            <w:bookmarkEnd w:id="3"/>
            <w:r>
              <w:rPr>
                <w:color w:val="000000"/>
                <w:sz w:val="24"/>
                <w:szCs w:val="24"/>
                <w:lang w:val="ru-RU"/>
              </w:rPr>
              <w:t>3.К</w:t>
            </w:r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опія документа,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дає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будівельних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- у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такий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документ не внесений до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дають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підготовчих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будівельних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засвідчують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закінчених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будівництвом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відомостей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повернення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доопрацювання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відмову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видачі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анулювання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зазначених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42459E1B" w14:textId="77777777" w:rsidR="008012CB" w:rsidRPr="00837067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4" w:name="n395"/>
            <w:bookmarkEnd w:id="4"/>
            <w:r>
              <w:rPr>
                <w:color w:val="000000"/>
                <w:sz w:val="24"/>
                <w:szCs w:val="24"/>
                <w:lang w:val="ru-RU"/>
              </w:rPr>
              <w:t>4.К</w:t>
            </w:r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опія документа,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засвідчує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закінченого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будівництвом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- у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майна та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такий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документ не внесений до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дають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підготовчих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будівельних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засвідчують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закінчених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будівництвом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відомостей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повернення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доопрацювання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відмову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видачі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анулювання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зазначених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03CF56AB" w14:textId="77777777" w:rsidR="008012CB" w:rsidRPr="00837067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5" w:name="n396"/>
            <w:bookmarkEnd w:id="5"/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засвідчуються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067">
              <w:rPr>
                <w:color w:val="000000"/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837067">
              <w:rPr>
                <w:color w:val="000000"/>
                <w:sz w:val="24"/>
                <w:szCs w:val="24"/>
                <w:lang w:val="ru-RU"/>
              </w:rPr>
              <w:t>).</w:t>
            </w:r>
          </w:p>
          <w:p w14:paraId="443C7DF7" w14:textId="77777777" w:rsidR="008012CB" w:rsidRPr="00280430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Підстав</w:t>
            </w:r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>зміни</w:t>
            </w:r>
            <w:proofErr w:type="spellEnd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>ма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йна </w:t>
            </w:r>
            <w:r w:rsidRPr="00280430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</w:p>
          <w:p w14:paraId="5FB94E23" w14:textId="77777777" w:rsidR="008012CB" w:rsidRPr="006407DB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6" w:name="n353"/>
            <w:bookmarkEnd w:id="6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6407DB">
              <w:rPr>
                <w:color w:val="000000"/>
                <w:sz w:val="24"/>
                <w:szCs w:val="24"/>
                <w:lang w:val="ru-RU"/>
              </w:rPr>
              <w:t>1).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зміни</w:t>
            </w:r>
            <w:proofErr w:type="spellEnd"/>
            <w:proofErr w:type="gram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адміністративно-територіальному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устрої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62F773A6" w14:textId="77777777" w:rsidR="008012CB" w:rsidRPr="006407DB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6407DB">
              <w:rPr>
                <w:color w:val="000000"/>
                <w:sz w:val="24"/>
                <w:szCs w:val="24"/>
                <w:lang w:val="ru-RU"/>
              </w:rPr>
              <w:t>2).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зміна</w:t>
            </w:r>
            <w:proofErr w:type="spellEnd"/>
            <w:proofErr w:type="gram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назви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адміністративно-територіальної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одиниці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вулиці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назви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гідрографічного,соціально-економічного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>, природно-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заповідного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іншого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подібного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4A1C8677" w14:textId="77777777" w:rsidR="008012CB" w:rsidRPr="006407DB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6407DB">
              <w:rPr>
                <w:color w:val="000000"/>
                <w:sz w:val="24"/>
                <w:szCs w:val="24"/>
                <w:lang w:val="ru-RU"/>
              </w:rPr>
              <w:t>3).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proofErr w:type="gram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поділ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вулиць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435F50EE" w14:textId="77777777" w:rsidR="008012CB" w:rsidRPr="006407DB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6407DB">
              <w:rPr>
                <w:color w:val="000000"/>
                <w:sz w:val="24"/>
                <w:szCs w:val="24"/>
                <w:lang w:val="ru-RU"/>
              </w:rPr>
              <w:t>4).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proofErr w:type="gram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поділ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виділення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частки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майна;</w:t>
            </w:r>
          </w:p>
          <w:p w14:paraId="3AB0A22A" w14:textId="77777777" w:rsidR="008012CB" w:rsidRPr="006407DB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6407DB">
              <w:rPr>
                <w:color w:val="000000"/>
                <w:sz w:val="24"/>
                <w:szCs w:val="24"/>
                <w:lang w:val="ru-RU"/>
              </w:rPr>
              <w:t>5).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упорядкування</w:t>
            </w:r>
            <w:proofErr w:type="spellEnd"/>
            <w:proofErr w:type="gram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нумерації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майна.</w:t>
            </w:r>
          </w:p>
          <w:p w14:paraId="2549E7B9" w14:textId="77777777" w:rsidR="008012CB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lastRenderedPageBreak/>
              <w:t>Рішення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зміну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реквізиту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приймається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настання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обставин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07DB">
              <w:rPr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407DB">
              <w:rPr>
                <w:color w:val="000000"/>
                <w:sz w:val="24"/>
                <w:szCs w:val="24"/>
                <w:lang w:val="ru-RU"/>
              </w:rPr>
              <w:t> </w:t>
            </w:r>
            <w:r w:rsidRPr="006407DB">
              <w:rPr>
                <w:sz w:val="24"/>
                <w:szCs w:val="24"/>
                <w:lang w:val="ru-RU"/>
              </w:rPr>
              <w:t>пунктами 1), 2), 3), 5).</w:t>
            </w:r>
            <w:bookmarkStart w:id="7" w:name="n359"/>
            <w:bookmarkEnd w:id="7"/>
          </w:p>
          <w:p w14:paraId="1F4B5C1B" w14:textId="77777777" w:rsidR="008012CB" w:rsidRPr="00411139" w:rsidRDefault="008012CB" w:rsidP="005533F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i/>
                <w:color w:val="000000"/>
              </w:rPr>
            </w:pPr>
            <w:proofErr w:type="spellStart"/>
            <w:r w:rsidRPr="00411139">
              <w:rPr>
                <w:i/>
                <w:color w:val="000000"/>
              </w:rPr>
              <w:t>Рішення</w:t>
            </w:r>
            <w:proofErr w:type="spellEnd"/>
            <w:r w:rsidRPr="00411139">
              <w:rPr>
                <w:i/>
                <w:color w:val="000000"/>
              </w:rPr>
              <w:t xml:space="preserve"> про </w:t>
            </w:r>
            <w:proofErr w:type="spellStart"/>
            <w:r w:rsidRPr="00411139">
              <w:rPr>
                <w:i/>
                <w:color w:val="000000"/>
              </w:rPr>
              <w:t>зміну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назви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адміністративно-територіальної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одиниці</w:t>
            </w:r>
            <w:proofErr w:type="spellEnd"/>
            <w:r w:rsidRPr="00411139">
              <w:rPr>
                <w:i/>
                <w:color w:val="000000"/>
              </w:rPr>
              <w:t xml:space="preserve">, </w:t>
            </w:r>
            <w:proofErr w:type="spellStart"/>
            <w:r w:rsidRPr="00411139">
              <w:rPr>
                <w:i/>
                <w:color w:val="000000"/>
              </w:rPr>
              <w:t>вулиці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або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назви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гідрографічного</w:t>
            </w:r>
            <w:proofErr w:type="spellEnd"/>
            <w:r w:rsidRPr="00411139">
              <w:rPr>
                <w:i/>
                <w:color w:val="000000"/>
              </w:rPr>
              <w:t xml:space="preserve">, </w:t>
            </w:r>
            <w:proofErr w:type="spellStart"/>
            <w:r w:rsidRPr="00411139">
              <w:rPr>
                <w:i/>
                <w:color w:val="000000"/>
              </w:rPr>
              <w:t>соціально-економічного</w:t>
            </w:r>
            <w:proofErr w:type="spellEnd"/>
            <w:r w:rsidRPr="00411139">
              <w:rPr>
                <w:i/>
                <w:color w:val="000000"/>
              </w:rPr>
              <w:t>, природно-</w:t>
            </w:r>
            <w:proofErr w:type="spellStart"/>
            <w:r w:rsidRPr="00411139">
              <w:rPr>
                <w:i/>
                <w:color w:val="000000"/>
              </w:rPr>
              <w:t>заповідного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або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іншого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подібного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об’єкта</w:t>
            </w:r>
            <w:proofErr w:type="spellEnd"/>
            <w:r w:rsidRPr="00411139">
              <w:rPr>
                <w:i/>
                <w:color w:val="000000"/>
              </w:rPr>
              <w:t xml:space="preserve"> є </w:t>
            </w:r>
            <w:proofErr w:type="spellStart"/>
            <w:r w:rsidRPr="00411139">
              <w:rPr>
                <w:i/>
                <w:color w:val="000000"/>
              </w:rPr>
              <w:t>одночасно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рішенням</w:t>
            </w:r>
            <w:proofErr w:type="spellEnd"/>
            <w:r w:rsidRPr="00411139">
              <w:rPr>
                <w:i/>
                <w:color w:val="000000"/>
              </w:rPr>
              <w:t xml:space="preserve"> про </w:t>
            </w:r>
            <w:proofErr w:type="spellStart"/>
            <w:r w:rsidRPr="00411139">
              <w:rPr>
                <w:i/>
                <w:color w:val="000000"/>
              </w:rPr>
              <w:t>зміну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адреси</w:t>
            </w:r>
            <w:proofErr w:type="spellEnd"/>
            <w:r w:rsidRPr="00411139">
              <w:rPr>
                <w:i/>
                <w:color w:val="000000"/>
              </w:rPr>
              <w:t>.</w:t>
            </w:r>
          </w:p>
          <w:p w14:paraId="29193E9E" w14:textId="77777777" w:rsidR="008012CB" w:rsidRPr="0081641D" w:rsidRDefault="008012CB" w:rsidP="005533F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i/>
                <w:color w:val="000000"/>
              </w:rPr>
            </w:pPr>
            <w:r w:rsidRPr="00411139">
              <w:rPr>
                <w:i/>
                <w:color w:val="000000"/>
              </w:rPr>
              <w:t xml:space="preserve">У </w:t>
            </w:r>
            <w:proofErr w:type="spellStart"/>
            <w:r w:rsidRPr="00411139">
              <w:rPr>
                <w:i/>
                <w:color w:val="000000"/>
              </w:rPr>
              <w:t>разі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якщо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відповідно</w:t>
            </w:r>
            <w:proofErr w:type="spellEnd"/>
            <w:r w:rsidRPr="00411139">
              <w:rPr>
                <w:i/>
                <w:color w:val="000000"/>
              </w:rPr>
              <w:t xml:space="preserve"> до </w:t>
            </w:r>
            <w:proofErr w:type="spellStart"/>
            <w:r w:rsidRPr="00411139">
              <w:rPr>
                <w:i/>
                <w:color w:val="000000"/>
              </w:rPr>
              <w:t>законодавства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прийнято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рішення</w:t>
            </w:r>
            <w:proofErr w:type="spellEnd"/>
            <w:r w:rsidRPr="00411139">
              <w:rPr>
                <w:i/>
                <w:color w:val="000000"/>
              </w:rPr>
              <w:t xml:space="preserve"> про </w:t>
            </w:r>
            <w:proofErr w:type="spellStart"/>
            <w:r w:rsidRPr="00411139">
              <w:rPr>
                <w:i/>
                <w:color w:val="000000"/>
              </w:rPr>
              <w:t>зміну</w:t>
            </w:r>
            <w:proofErr w:type="spellEnd"/>
            <w:r w:rsidRPr="00411139">
              <w:rPr>
                <w:i/>
                <w:color w:val="000000"/>
              </w:rPr>
              <w:t xml:space="preserve"> меж </w:t>
            </w:r>
            <w:proofErr w:type="spellStart"/>
            <w:r w:rsidRPr="00411139">
              <w:rPr>
                <w:i/>
                <w:color w:val="000000"/>
              </w:rPr>
              <w:t>адміністративно-територіальної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одиниці</w:t>
            </w:r>
            <w:proofErr w:type="spellEnd"/>
            <w:r w:rsidRPr="00411139">
              <w:rPr>
                <w:i/>
                <w:color w:val="000000"/>
              </w:rPr>
              <w:t xml:space="preserve">, </w:t>
            </w:r>
            <w:proofErr w:type="spellStart"/>
            <w:r w:rsidRPr="00411139">
              <w:rPr>
                <w:i/>
                <w:color w:val="000000"/>
              </w:rPr>
              <w:t>об’єднання</w:t>
            </w:r>
            <w:proofErr w:type="spellEnd"/>
            <w:r w:rsidRPr="00411139">
              <w:rPr>
                <w:i/>
                <w:color w:val="000000"/>
              </w:rPr>
              <w:t xml:space="preserve"> та </w:t>
            </w:r>
            <w:proofErr w:type="spellStart"/>
            <w:r w:rsidRPr="00411139">
              <w:rPr>
                <w:i/>
                <w:color w:val="000000"/>
              </w:rPr>
              <w:t>поділу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вулиці</w:t>
            </w:r>
            <w:proofErr w:type="spellEnd"/>
            <w:r w:rsidRPr="00411139">
              <w:rPr>
                <w:i/>
                <w:color w:val="000000"/>
              </w:rPr>
              <w:t xml:space="preserve">, орган з </w:t>
            </w:r>
            <w:proofErr w:type="spellStart"/>
            <w:r w:rsidRPr="00411139">
              <w:rPr>
                <w:i/>
                <w:color w:val="000000"/>
              </w:rPr>
              <w:t>присвоєння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адреси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протягом</w:t>
            </w:r>
            <w:proofErr w:type="spellEnd"/>
            <w:r w:rsidRPr="00411139">
              <w:rPr>
                <w:i/>
                <w:color w:val="000000"/>
              </w:rPr>
              <w:t xml:space="preserve"> 30 </w:t>
            </w:r>
            <w:proofErr w:type="spellStart"/>
            <w:r w:rsidRPr="00411139">
              <w:rPr>
                <w:i/>
                <w:color w:val="000000"/>
              </w:rPr>
              <w:t>календарних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днів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здійснює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впорядкування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нумерації</w:t>
            </w:r>
            <w:proofErr w:type="spellEnd"/>
            <w:r w:rsidRPr="00411139">
              <w:rPr>
                <w:i/>
                <w:color w:val="000000"/>
              </w:rPr>
              <w:t xml:space="preserve"> (у </w:t>
            </w:r>
            <w:proofErr w:type="spellStart"/>
            <w:r w:rsidRPr="00411139">
              <w:rPr>
                <w:i/>
                <w:color w:val="000000"/>
              </w:rPr>
              <w:t>разі</w:t>
            </w:r>
            <w:proofErr w:type="spellEnd"/>
            <w:r w:rsidRPr="00411139">
              <w:rPr>
                <w:i/>
                <w:color w:val="000000"/>
              </w:rPr>
              <w:t xml:space="preserve"> </w:t>
            </w:r>
            <w:proofErr w:type="spellStart"/>
            <w:r w:rsidRPr="00411139">
              <w:rPr>
                <w:i/>
                <w:color w:val="000000"/>
              </w:rPr>
              <w:t>необхідності</w:t>
            </w:r>
            <w:proofErr w:type="spellEnd"/>
            <w:r w:rsidRPr="00411139">
              <w:rPr>
                <w:i/>
                <w:color w:val="000000"/>
              </w:rPr>
              <w:t xml:space="preserve"> такого </w:t>
            </w:r>
            <w:proofErr w:type="spellStart"/>
            <w:r w:rsidRPr="00411139">
              <w:rPr>
                <w:i/>
                <w:color w:val="000000"/>
              </w:rPr>
              <w:t>впорядкування</w:t>
            </w:r>
            <w:proofErr w:type="spellEnd"/>
            <w:r w:rsidRPr="00411139">
              <w:rPr>
                <w:i/>
                <w:color w:val="000000"/>
              </w:rPr>
              <w:t>).</w:t>
            </w:r>
            <w:bookmarkStart w:id="8" w:name="n1551"/>
            <w:bookmarkEnd w:id="8"/>
          </w:p>
          <w:p w14:paraId="4883FFD3" w14:textId="77777777" w:rsidR="008012CB" w:rsidRPr="00411139" w:rsidRDefault="008012CB" w:rsidP="005533F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lang w:val="uk-UA"/>
              </w:rPr>
            </w:pPr>
            <w:r w:rsidRPr="00411139">
              <w:rPr>
                <w:b/>
                <w:color w:val="000000"/>
                <w:lang w:val="uk-UA"/>
              </w:rPr>
              <w:t>Для зміни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 –пункт 4) подаються такі документи:</w:t>
            </w:r>
          </w:p>
          <w:p w14:paraId="0AFA25FC" w14:textId="77777777" w:rsidR="008012CB" w:rsidRPr="00411139" w:rsidRDefault="008012CB" w:rsidP="005533F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9" w:name="n1554"/>
            <w:bookmarkEnd w:id="9"/>
            <w:r>
              <w:rPr>
                <w:color w:val="000000"/>
                <w:lang w:val="uk-UA"/>
              </w:rPr>
              <w:t>1.З</w:t>
            </w:r>
            <w:r w:rsidRPr="00411139">
              <w:rPr>
                <w:color w:val="000000"/>
                <w:lang w:val="uk-UA"/>
              </w:rPr>
              <w:t>аява власника (співвласників) закінченого будівництвом об’єкта про зміну адреси 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</w:p>
          <w:p w14:paraId="398FF057" w14:textId="77777777" w:rsidR="008012CB" w:rsidRDefault="008012CB" w:rsidP="005533F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bookmarkStart w:id="10" w:name="n1555"/>
            <w:bookmarkEnd w:id="10"/>
            <w:r>
              <w:rPr>
                <w:color w:val="000000"/>
                <w:lang w:val="uk-UA"/>
              </w:rPr>
              <w:t>2.Д</w:t>
            </w:r>
            <w:proofErr w:type="spellStart"/>
            <w:r>
              <w:rPr>
                <w:color w:val="000000"/>
              </w:rPr>
              <w:t>окумент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право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нерухомого</w:t>
            </w:r>
            <w:proofErr w:type="spellEnd"/>
            <w:r>
              <w:rPr>
                <w:color w:val="000000"/>
              </w:rPr>
              <w:t xml:space="preserve"> майна до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об’єднання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частки</w:t>
            </w:r>
            <w:proofErr w:type="spellEnd"/>
            <w:r>
              <w:rPr>
                <w:color w:val="000000"/>
              </w:rPr>
              <w:t xml:space="preserve">, - 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право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зареєстровано</w:t>
            </w:r>
            <w:proofErr w:type="spellEnd"/>
            <w:r>
              <w:rPr>
                <w:color w:val="000000"/>
              </w:rPr>
              <w:t xml:space="preserve"> в Державному </w:t>
            </w:r>
            <w:proofErr w:type="spellStart"/>
            <w:r>
              <w:rPr>
                <w:color w:val="000000"/>
              </w:rPr>
              <w:t>реєстрі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речових</w:t>
            </w:r>
            <w:proofErr w:type="spellEnd"/>
            <w:r>
              <w:rPr>
                <w:color w:val="000000"/>
              </w:rPr>
              <w:t xml:space="preserve"> прав на </w:t>
            </w: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>;</w:t>
            </w:r>
          </w:p>
          <w:p w14:paraId="6204117F" w14:textId="77777777" w:rsidR="008012CB" w:rsidRDefault="008012CB" w:rsidP="005533F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bookmarkStart w:id="11" w:name="n1556"/>
            <w:bookmarkEnd w:id="11"/>
            <w:r>
              <w:rPr>
                <w:color w:val="000000"/>
              </w:rPr>
              <w:t>3</w:t>
            </w:r>
            <w:r>
              <w:rPr>
                <w:color w:val="000000"/>
                <w:lang w:val="uk-UA"/>
              </w:rPr>
              <w:t>.К</w:t>
            </w:r>
            <w:proofErr w:type="spellStart"/>
            <w:r>
              <w:rPr>
                <w:color w:val="000000"/>
              </w:rPr>
              <w:t>опія</w:t>
            </w:r>
            <w:proofErr w:type="spellEnd"/>
            <w:r>
              <w:rPr>
                <w:color w:val="000000"/>
              </w:rPr>
              <w:t xml:space="preserve"> договору про </w:t>
            </w:r>
            <w:proofErr w:type="spellStart"/>
            <w:r>
              <w:rPr>
                <w:color w:val="000000"/>
              </w:rPr>
              <w:t>поділ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спільного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договір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виділ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натурі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спільного</w:t>
            </w:r>
            <w:proofErr w:type="spellEnd"/>
            <w:r>
              <w:rPr>
                <w:color w:val="000000"/>
              </w:rPr>
              <w:t xml:space="preserve"> майна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суду - 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перебуває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спільній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>;</w:t>
            </w:r>
          </w:p>
          <w:p w14:paraId="51201173" w14:textId="77777777" w:rsidR="008012CB" w:rsidRDefault="008012CB" w:rsidP="005533F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bookmarkStart w:id="12" w:name="n1557"/>
            <w:bookmarkEnd w:id="12"/>
            <w:r>
              <w:rPr>
                <w:color w:val="000000"/>
                <w:lang w:val="uk-UA"/>
              </w:rPr>
              <w:t>4.Д</w:t>
            </w:r>
            <w:proofErr w:type="spellStart"/>
            <w:r>
              <w:rPr>
                <w:color w:val="000000"/>
              </w:rPr>
              <w:t>окумент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засвідчує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експлуатацію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закінченого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будівництвом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випадків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нерухомого</w:t>
            </w:r>
            <w:proofErr w:type="spellEnd"/>
            <w:r>
              <w:rPr>
                <w:color w:val="000000"/>
              </w:rPr>
              <w:t xml:space="preserve"> майна </w:t>
            </w:r>
            <w:proofErr w:type="spellStart"/>
            <w:r>
              <w:rPr>
                <w:color w:val="000000"/>
              </w:rPr>
              <w:t>створюється</w:t>
            </w:r>
            <w:proofErr w:type="spellEnd"/>
            <w:r>
              <w:rPr>
                <w:color w:val="000000"/>
              </w:rPr>
              <w:t xml:space="preserve"> шляхом </w:t>
            </w:r>
            <w:proofErr w:type="spellStart"/>
            <w:r>
              <w:rPr>
                <w:color w:val="000000"/>
              </w:rPr>
              <w:t>поділу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об’єднання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виділення</w:t>
            </w:r>
            <w:proofErr w:type="spellEnd"/>
            <w:r>
              <w:rPr>
                <w:color w:val="000000"/>
              </w:rPr>
              <w:t xml:space="preserve"> без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будівельних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робіт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законодавства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потребують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), - 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відомості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експлуатацію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закінченого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будівництвом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не внесено до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будівельної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  <w:r>
              <w:rPr>
                <w:color w:val="000000"/>
              </w:rPr>
              <w:t>;</w:t>
            </w:r>
          </w:p>
          <w:p w14:paraId="564A3A39" w14:textId="77777777" w:rsidR="008012CB" w:rsidRPr="009624B5" w:rsidRDefault="008012CB" w:rsidP="005533F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3" w:name="n1558"/>
            <w:bookmarkEnd w:id="13"/>
            <w:r>
              <w:rPr>
                <w:color w:val="000000"/>
              </w:rPr>
              <w:t>5</w:t>
            </w:r>
            <w:r>
              <w:rPr>
                <w:color w:val="000000"/>
                <w:lang w:val="uk-UA"/>
              </w:rPr>
              <w:t>.Т</w:t>
            </w:r>
            <w:proofErr w:type="spellStart"/>
            <w:r>
              <w:rPr>
                <w:color w:val="000000"/>
              </w:rPr>
              <w:t>ехнічний</w:t>
            </w:r>
            <w:proofErr w:type="spellEnd"/>
            <w:r>
              <w:rPr>
                <w:color w:val="000000"/>
              </w:rPr>
              <w:t xml:space="preserve"> паспорт на </w:t>
            </w:r>
            <w:proofErr w:type="spellStart"/>
            <w:r>
              <w:rPr>
                <w:color w:val="000000"/>
              </w:rPr>
              <w:t>новостворений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нерухомого</w:t>
            </w:r>
            <w:proofErr w:type="spellEnd"/>
            <w:r>
              <w:rPr>
                <w:color w:val="000000"/>
              </w:rPr>
              <w:t xml:space="preserve"> майна - 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паспорт </w:t>
            </w:r>
            <w:proofErr w:type="spellStart"/>
            <w:r>
              <w:rPr>
                <w:color w:val="000000"/>
              </w:rPr>
              <w:t>створений</w:t>
            </w:r>
            <w:proofErr w:type="spellEnd"/>
            <w:r>
              <w:rPr>
                <w:color w:val="000000"/>
              </w:rPr>
              <w:t xml:space="preserve"> без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будівельної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  <w:r>
              <w:rPr>
                <w:color w:val="000000"/>
              </w:rPr>
              <w:t>;</w:t>
            </w:r>
            <w:bookmarkStart w:id="14" w:name="n1559"/>
            <w:bookmarkEnd w:id="14"/>
          </w:p>
          <w:p w14:paraId="78A8878D" w14:textId="77777777" w:rsidR="008012CB" w:rsidRPr="007A2EBE" w:rsidRDefault="008012CB" w:rsidP="005533F0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9624B5">
              <w:rPr>
                <w:b/>
                <w:sz w:val="24"/>
                <w:szCs w:val="24"/>
              </w:rPr>
              <w:t>Для самочинно збудованих об’єктів</w:t>
            </w:r>
            <w:r w:rsidRPr="009624B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624B5">
              <w:rPr>
                <w:b/>
                <w:sz w:val="24"/>
                <w:szCs w:val="24"/>
              </w:rPr>
              <w:t>нерухомого майна, на яке визначено право власності за рішенням суду</w:t>
            </w:r>
            <w:r>
              <w:rPr>
                <w:i/>
                <w:sz w:val="24"/>
                <w:szCs w:val="24"/>
              </w:rPr>
              <w:t xml:space="preserve"> (після прийняття об’єкта в експлуатацію)</w:t>
            </w:r>
          </w:p>
          <w:p w14:paraId="74652D2C" w14:textId="77777777" w:rsidR="008012CB" w:rsidRPr="007A2EBE" w:rsidRDefault="008012CB" w:rsidP="005533F0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З</w:t>
            </w:r>
            <w:r w:rsidRPr="007A2EBE">
              <w:rPr>
                <w:sz w:val="24"/>
                <w:szCs w:val="24"/>
              </w:rPr>
              <w:t xml:space="preserve">аява встановленої форми; </w:t>
            </w:r>
          </w:p>
          <w:p w14:paraId="6882E20D" w14:textId="77777777" w:rsidR="008012CB" w:rsidRPr="007A2EBE" w:rsidRDefault="008012CB" w:rsidP="005533F0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7A2EBE">
              <w:rPr>
                <w:sz w:val="24"/>
                <w:szCs w:val="24"/>
              </w:rPr>
              <w:t>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14:paraId="0026EA50" w14:textId="77777777" w:rsidR="008012CB" w:rsidRPr="007A2EBE" w:rsidRDefault="008012CB" w:rsidP="005533F0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Pr="007A2EBE">
              <w:rPr>
                <w:sz w:val="24"/>
                <w:szCs w:val="24"/>
              </w:rPr>
              <w:t>икопіювання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будинків);</w:t>
            </w:r>
          </w:p>
          <w:p w14:paraId="6FF7AD84" w14:textId="77777777" w:rsidR="008012CB" w:rsidRDefault="008012CB" w:rsidP="005533F0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Р</w:t>
            </w:r>
            <w:r w:rsidRPr="007A2EBE">
              <w:rPr>
                <w:sz w:val="24"/>
                <w:szCs w:val="24"/>
              </w:rPr>
              <w:t>ішення суду про визнання права власності на об’єкт нерухомого майна</w:t>
            </w:r>
            <w:r>
              <w:rPr>
                <w:sz w:val="24"/>
                <w:szCs w:val="24"/>
              </w:rPr>
              <w:t>.</w:t>
            </w:r>
          </w:p>
          <w:p w14:paraId="0BC89279" w14:textId="77777777" w:rsidR="008012CB" w:rsidRPr="0081641D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564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F564BE">
              <w:rPr>
                <w:color w:val="000000"/>
                <w:sz w:val="24"/>
                <w:szCs w:val="24"/>
              </w:rPr>
              <w:t>опія документа, що засвідчує прийняття в експлуатацію закінченого будівництвом об’єкта,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8012CB" w:rsidRPr="00064E70" w14:paraId="5E99AB97" w14:textId="77777777" w:rsidTr="005533F0">
        <w:trPr>
          <w:trHeight w:val="9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C0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E8A" w14:textId="77777777" w:rsidR="008012CB" w:rsidRPr="00064E70" w:rsidRDefault="008012CB" w:rsidP="005533F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B2A" w14:textId="77777777" w:rsidR="008012CB" w:rsidRPr="006F0F01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395378">
              <w:rPr>
                <w:i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F0F01">
              <w:rPr>
                <w:iCs/>
                <w:color w:val="222222"/>
                <w:sz w:val="24"/>
                <w:szCs w:val="24"/>
                <w:shd w:val="clear" w:color="auto" w:fill="FFFFFF"/>
              </w:rPr>
              <w:t>Докуме</w:t>
            </w:r>
            <w:r>
              <w:rPr>
                <w:iCs/>
                <w:color w:val="222222"/>
                <w:sz w:val="24"/>
                <w:szCs w:val="24"/>
                <w:shd w:val="clear" w:color="auto" w:fill="FFFFFF"/>
              </w:rPr>
              <w:t>нти подаються адміністратору у Ц</w:t>
            </w:r>
            <w:r w:rsidRPr="006F0F01">
              <w:rPr>
                <w:iCs/>
                <w:color w:val="222222"/>
                <w:sz w:val="24"/>
                <w:szCs w:val="24"/>
                <w:shd w:val="clear" w:color="auto" w:fill="FFFFFF"/>
              </w:rPr>
              <w:t>ентр надання адмі</w:t>
            </w:r>
            <w:r>
              <w:rPr>
                <w:iCs/>
                <w:color w:val="222222"/>
                <w:sz w:val="24"/>
                <w:szCs w:val="24"/>
                <w:shd w:val="clear" w:color="auto" w:fill="FFFFFF"/>
              </w:rPr>
              <w:t xml:space="preserve">ністративних послуг особисто/ уповноваженою особою або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2B6F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12B6F">
              <w:rPr>
                <w:color w:val="000000"/>
                <w:sz w:val="24"/>
                <w:szCs w:val="24"/>
                <w:shd w:val="clear" w:color="auto" w:fill="FFFFFF"/>
              </w:rPr>
              <w:t xml:space="preserve"> поштовим відправленням з описом вкладення</w:t>
            </w:r>
            <w:r>
              <w:rPr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12CB" w:rsidRPr="00064E70" w14:paraId="2B3D7702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7D2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693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C5D" w14:textId="77777777" w:rsidR="008012CB" w:rsidRPr="006F0F01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6F0F01">
              <w:rPr>
                <w:sz w:val="24"/>
                <w:szCs w:val="24"/>
              </w:rPr>
              <w:t>Безоплатно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2CB" w:rsidRPr="00064E70" w14:paraId="541450CE" w14:textId="77777777" w:rsidTr="005533F0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EDE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E00" w14:textId="77777777" w:rsidR="008012CB" w:rsidRPr="00064E70" w:rsidRDefault="008012CB" w:rsidP="005533F0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i/>
                <w:sz w:val="24"/>
                <w:szCs w:val="24"/>
              </w:rPr>
              <w:t>У разі платності</w:t>
            </w:r>
            <w:r w:rsidRPr="00064E70">
              <w:rPr>
                <w:sz w:val="24"/>
                <w:szCs w:val="24"/>
              </w:rPr>
              <w:t>:</w:t>
            </w:r>
          </w:p>
        </w:tc>
      </w:tr>
      <w:tr w:rsidR="008012CB" w:rsidRPr="00064E70" w14:paraId="5A2D58C9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3F3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772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5E8" w14:textId="77777777" w:rsidR="008012CB" w:rsidRPr="00064E70" w:rsidRDefault="008012CB" w:rsidP="005533F0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i/>
                <w:sz w:val="24"/>
                <w:szCs w:val="24"/>
              </w:rPr>
              <w:t>--</w:t>
            </w:r>
          </w:p>
        </w:tc>
      </w:tr>
      <w:tr w:rsidR="008012CB" w:rsidRPr="00064E70" w14:paraId="2C93E69C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941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11.2.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B1C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95D" w14:textId="77777777" w:rsidR="008012CB" w:rsidRPr="00064E70" w:rsidRDefault="008012CB" w:rsidP="005533F0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i/>
                <w:sz w:val="24"/>
                <w:szCs w:val="24"/>
              </w:rPr>
              <w:t>- </w:t>
            </w:r>
          </w:p>
        </w:tc>
      </w:tr>
      <w:tr w:rsidR="008012CB" w:rsidRPr="00064E70" w14:paraId="68E27AD7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FA3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11.3.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633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F08" w14:textId="77777777" w:rsidR="008012CB" w:rsidRPr="00064E70" w:rsidRDefault="008012CB" w:rsidP="005533F0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i/>
                <w:sz w:val="24"/>
                <w:szCs w:val="24"/>
              </w:rPr>
              <w:t>- </w:t>
            </w:r>
          </w:p>
        </w:tc>
      </w:tr>
      <w:tr w:rsidR="008012CB" w:rsidRPr="00D60134" w14:paraId="3D5BD6E1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824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558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9C2" w14:textId="77777777" w:rsidR="008012CB" w:rsidRDefault="008012CB" w:rsidP="005533F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0F01">
              <w:rPr>
                <w:color w:val="000000"/>
                <w:sz w:val="24"/>
                <w:szCs w:val="24"/>
                <w:shd w:val="clear" w:color="auto" w:fill="FFFFFF"/>
              </w:rPr>
              <w:t xml:space="preserve">Протягом  п’яти робочих днів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 дня отримання від замовника  документів.</w:t>
            </w:r>
          </w:p>
          <w:p w14:paraId="6F36CAAE" w14:textId="77777777" w:rsidR="008012CB" w:rsidRDefault="008012CB" w:rsidP="005533F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40A61EF" w14:textId="77777777" w:rsidR="008012CB" w:rsidRPr="00F564BE" w:rsidRDefault="008012CB" w:rsidP="005533F0">
            <w:pPr>
              <w:pStyle w:val="rvps2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852EB9">
              <w:rPr>
                <w:color w:val="000000"/>
                <w:lang w:val="uk-UA"/>
              </w:rPr>
              <w:t xml:space="preserve">ротягом 30 календарних днів здійснює впорядкування нумерації (у разі необхідності такого впорядкування </w:t>
            </w:r>
            <w:r>
              <w:rPr>
                <w:color w:val="000000"/>
                <w:lang w:val="uk-UA"/>
              </w:rPr>
              <w:t>після прийняття</w:t>
            </w:r>
            <w:r w:rsidRPr="00852EB9">
              <w:rPr>
                <w:color w:val="000000"/>
                <w:lang w:val="uk-UA"/>
              </w:rPr>
              <w:t xml:space="preserve"> рішення про зміну меж адміністративно-територіальної одиниці, об’єднання та поділу вулиці).</w:t>
            </w:r>
          </w:p>
        </w:tc>
      </w:tr>
      <w:tr w:rsidR="008012CB" w:rsidRPr="00064E70" w14:paraId="64B9B57F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367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BD8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480" w14:textId="77777777" w:rsidR="008012CB" w:rsidRPr="00F564BE" w:rsidRDefault="008012CB" w:rsidP="005533F0">
            <w:pPr>
              <w:shd w:val="clear" w:color="auto" w:fill="FFFFFF"/>
              <w:spacing w:after="150"/>
              <w:jc w:val="both"/>
              <w:rPr>
                <w:b/>
                <w:color w:val="000000"/>
                <w:sz w:val="24"/>
                <w:szCs w:val="24"/>
              </w:rPr>
            </w:pPr>
            <w:bookmarkStart w:id="15" w:name="n1571"/>
            <w:bookmarkEnd w:id="15"/>
            <w:r w:rsidRPr="009624B5">
              <w:rPr>
                <w:b/>
                <w:color w:val="000000"/>
                <w:sz w:val="24"/>
                <w:szCs w:val="24"/>
              </w:rPr>
              <w:t>Підставами для відмови у внесенні змін до містобудівних умов та обмежень у частині зміни місця розташування об’єкта є</w:t>
            </w:r>
            <w:r w:rsidRPr="00F564BE">
              <w:rPr>
                <w:b/>
                <w:color w:val="000000"/>
                <w:sz w:val="24"/>
                <w:szCs w:val="24"/>
              </w:rPr>
              <w:t>:</w:t>
            </w:r>
          </w:p>
          <w:p w14:paraId="201563D6" w14:textId="77777777" w:rsidR="008012CB" w:rsidRPr="00CC1113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bookmarkStart w:id="16" w:name="n348"/>
            <w:bookmarkEnd w:id="16"/>
            <w:r w:rsidRPr="00CC1113">
              <w:rPr>
                <w:color w:val="000000"/>
                <w:sz w:val="24"/>
                <w:szCs w:val="24"/>
              </w:rPr>
              <w:t>неподання визначених</w:t>
            </w:r>
            <w:r w:rsidRPr="00CC1113">
              <w:rPr>
                <w:color w:val="000000"/>
                <w:sz w:val="24"/>
                <w:szCs w:val="24"/>
                <w:lang w:val="ru-RU"/>
              </w:rPr>
              <w:t> </w:t>
            </w:r>
            <w:r w:rsidRPr="00937670">
              <w:rPr>
                <w:color w:val="000000"/>
                <w:sz w:val="24"/>
                <w:szCs w:val="24"/>
              </w:rPr>
              <w:t xml:space="preserve"> розділом 9 інформаційної кар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37670">
              <w:rPr>
                <w:color w:val="000000"/>
                <w:sz w:val="24"/>
                <w:szCs w:val="24"/>
              </w:rPr>
              <w:t>ки</w:t>
            </w:r>
            <w:r w:rsidRPr="00CC1113">
              <w:rPr>
                <w:color w:val="000000"/>
                <w:sz w:val="24"/>
                <w:szCs w:val="24"/>
              </w:rPr>
              <w:t xml:space="preserve"> документів, необхідних для прийняття рішення про внесення змін до містобудівних умов та обмежень у частині зміни місця розташування об’єкта;</w:t>
            </w:r>
          </w:p>
          <w:p w14:paraId="6FA3BA58" w14:textId="77777777" w:rsidR="008012CB" w:rsidRPr="00F564BE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bookmarkStart w:id="17" w:name="n349"/>
            <w:bookmarkEnd w:id="17"/>
            <w:r w:rsidRPr="00CC1113">
              <w:rPr>
                <w:color w:val="000000"/>
                <w:sz w:val="24"/>
                <w:szCs w:val="24"/>
              </w:rPr>
              <w:t>невідповідність намірів забудови вимогам містобудівної документації на місцевому рівні.</w:t>
            </w:r>
          </w:p>
          <w:p w14:paraId="7730A53F" w14:textId="77777777" w:rsidR="008012CB" w:rsidRPr="00F564BE" w:rsidRDefault="008012CB" w:rsidP="005533F0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F564BE">
              <w:rPr>
                <w:b/>
                <w:color w:val="000000"/>
                <w:sz w:val="24"/>
                <w:szCs w:val="24"/>
              </w:rPr>
              <w:t>Підставами для відмови у</w:t>
            </w:r>
            <w:r w:rsidRPr="00F564BE">
              <w:rPr>
                <w:color w:val="000000"/>
              </w:rPr>
              <w:t xml:space="preserve"> </w:t>
            </w:r>
            <w:r w:rsidRPr="00F564BE">
              <w:rPr>
                <w:b/>
                <w:color w:val="000000"/>
                <w:sz w:val="24"/>
                <w:szCs w:val="24"/>
              </w:rPr>
              <w:t xml:space="preserve">присвоєнні адреси об’єкту будівництва, об’єкту нерухомого майна, зміні адреси щодо закінченого будівництвом об’єкта </w:t>
            </w:r>
            <w:r>
              <w:rPr>
                <w:b/>
                <w:color w:val="000000"/>
                <w:sz w:val="24"/>
                <w:szCs w:val="24"/>
              </w:rPr>
              <w:t>є</w:t>
            </w:r>
            <w:r w:rsidRPr="00F564BE">
              <w:rPr>
                <w:color w:val="000000"/>
              </w:rPr>
              <w:t>:</w:t>
            </w:r>
          </w:p>
          <w:p w14:paraId="204055A7" w14:textId="77777777" w:rsidR="008012CB" w:rsidRPr="002C0867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18" w:name="n401"/>
            <w:bookmarkEnd w:id="18"/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неповного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пакету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C0867">
              <w:rPr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пунктом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9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картки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5F22B392" w14:textId="77777777" w:rsidR="008012CB" w:rsidRPr="002C0867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19" w:name="n402"/>
            <w:bookmarkEnd w:id="19"/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неповних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недостовірних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відомостей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поданих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документах,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підтверджено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документально;</w:t>
            </w:r>
          </w:p>
          <w:p w14:paraId="514FC1F4" w14:textId="77777777" w:rsidR="008012CB" w:rsidRPr="002C0867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20" w:name="n403"/>
            <w:bookmarkEnd w:id="20"/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заяви особою, яка не є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ним особою;</w:t>
            </w:r>
          </w:p>
          <w:p w14:paraId="7BD08647" w14:textId="77777777" w:rsidR="008012CB" w:rsidRPr="002C0867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21" w:name="n404"/>
            <w:bookmarkEnd w:id="21"/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заяви до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органу з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приймати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відповідній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09BC4D6E" w14:textId="77777777" w:rsidR="008012CB" w:rsidRPr="002C0867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22" w:name="n405"/>
            <w:bookmarkEnd w:id="22"/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Відмова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присвоєнні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майна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F564BE">
              <w:rPr>
                <w:color w:val="000000"/>
                <w:sz w:val="24"/>
                <w:szCs w:val="24"/>
              </w:rPr>
              <w:t>зміні адреси</w:t>
            </w:r>
            <w:r w:rsidRPr="00F564B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підстав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цим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 xml:space="preserve"> пунктом, не </w:t>
            </w:r>
            <w:proofErr w:type="spellStart"/>
            <w:r w:rsidRPr="002C0867">
              <w:rPr>
                <w:color w:val="000000"/>
                <w:sz w:val="24"/>
                <w:szCs w:val="24"/>
                <w:lang w:val="ru-RU"/>
              </w:rPr>
              <w:t>допускається</w:t>
            </w:r>
            <w:proofErr w:type="spellEnd"/>
            <w:r w:rsidRPr="002C086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17F31D5A" w14:textId="77777777" w:rsidR="008012CB" w:rsidRPr="00F564BE" w:rsidRDefault="008012CB" w:rsidP="005533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color w:val="000000"/>
              </w:rPr>
            </w:pPr>
            <w:bookmarkStart w:id="23" w:name="n1576"/>
            <w:bookmarkEnd w:id="23"/>
            <w:proofErr w:type="spellStart"/>
            <w:r w:rsidRPr="00172B2A">
              <w:rPr>
                <w:color w:val="000000"/>
              </w:rPr>
              <w:lastRenderedPageBreak/>
              <w:t>Після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усунення</w:t>
            </w:r>
            <w:proofErr w:type="spellEnd"/>
            <w:r w:rsidRPr="00172B2A">
              <w:rPr>
                <w:color w:val="000000"/>
              </w:rPr>
              <w:t xml:space="preserve"> причин, </w:t>
            </w:r>
            <w:proofErr w:type="spellStart"/>
            <w:r w:rsidRPr="00172B2A">
              <w:rPr>
                <w:color w:val="000000"/>
              </w:rPr>
              <w:t>що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були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підставою</w:t>
            </w:r>
            <w:proofErr w:type="spellEnd"/>
            <w:r w:rsidRPr="00172B2A">
              <w:rPr>
                <w:color w:val="000000"/>
              </w:rPr>
              <w:t xml:space="preserve"> для </w:t>
            </w:r>
            <w:proofErr w:type="spellStart"/>
            <w:r w:rsidRPr="00172B2A">
              <w:rPr>
                <w:color w:val="000000"/>
              </w:rPr>
              <w:t>відмови</w:t>
            </w:r>
            <w:proofErr w:type="spellEnd"/>
            <w:r w:rsidRPr="00172B2A">
              <w:rPr>
                <w:color w:val="000000"/>
              </w:rPr>
              <w:t xml:space="preserve"> у </w:t>
            </w:r>
            <w:proofErr w:type="spellStart"/>
            <w:r w:rsidRPr="00172B2A">
              <w:rPr>
                <w:color w:val="000000"/>
              </w:rPr>
              <w:t>зміні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адреси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щодо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закінченого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будівництвом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об’єкта</w:t>
            </w:r>
            <w:proofErr w:type="spellEnd"/>
            <w:r w:rsidRPr="00172B2A">
              <w:rPr>
                <w:color w:val="000000"/>
              </w:rPr>
              <w:t xml:space="preserve">, </w:t>
            </w:r>
            <w:proofErr w:type="spellStart"/>
            <w:r w:rsidRPr="00172B2A">
              <w:rPr>
                <w:color w:val="000000"/>
              </w:rPr>
              <w:t>заявник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може</w:t>
            </w:r>
            <w:proofErr w:type="spellEnd"/>
            <w:r w:rsidRPr="00172B2A">
              <w:rPr>
                <w:color w:val="000000"/>
              </w:rPr>
              <w:t xml:space="preserve"> повторно подати </w:t>
            </w:r>
            <w:proofErr w:type="spellStart"/>
            <w:r w:rsidRPr="00172B2A">
              <w:rPr>
                <w:color w:val="000000"/>
              </w:rPr>
              <w:t>документи</w:t>
            </w:r>
            <w:proofErr w:type="spellEnd"/>
            <w:r w:rsidRPr="00172B2A">
              <w:rPr>
                <w:color w:val="000000"/>
              </w:rPr>
              <w:t xml:space="preserve"> для </w:t>
            </w:r>
            <w:proofErr w:type="spellStart"/>
            <w:r w:rsidRPr="00172B2A">
              <w:rPr>
                <w:color w:val="000000"/>
              </w:rPr>
              <w:t>зміни</w:t>
            </w:r>
            <w:proofErr w:type="spellEnd"/>
            <w:r w:rsidRPr="00172B2A">
              <w:rPr>
                <w:color w:val="000000"/>
              </w:rPr>
              <w:t xml:space="preserve"> </w:t>
            </w:r>
            <w:proofErr w:type="spellStart"/>
            <w:r w:rsidRPr="00172B2A">
              <w:rPr>
                <w:color w:val="000000"/>
              </w:rPr>
              <w:t>адреси</w:t>
            </w:r>
            <w:proofErr w:type="spellEnd"/>
            <w:r w:rsidRPr="00172B2A">
              <w:rPr>
                <w:color w:val="000000"/>
              </w:rPr>
              <w:t>.</w:t>
            </w:r>
          </w:p>
        </w:tc>
      </w:tr>
      <w:tr w:rsidR="008012CB" w:rsidRPr="00064E70" w14:paraId="2DA0C445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4FE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7C7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 w:rsidRPr="00064E70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F85" w14:textId="77777777" w:rsidR="008012CB" w:rsidRPr="006F0F01" w:rsidRDefault="008012CB" w:rsidP="005533F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0F01">
              <w:rPr>
                <w:color w:val="000000"/>
                <w:sz w:val="24"/>
                <w:szCs w:val="24"/>
                <w:shd w:val="clear" w:color="auto" w:fill="FFFFFF"/>
              </w:rPr>
              <w:t>Рішення про присвоєння /зміну адреси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/,</w:t>
            </w:r>
          </w:p>
          <w:p w14:paraId="2C2BF69E" w14:textId="77777777" w:rsidR="008012CB" w:rsidRPr="00566F54" w:rsidRDefault="008012CB" w:rsidP="005533F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лист </w:t>
            </w:r>
            <w:r w:rsidRPr="006F0F01">
              <w:rPr>
                <w:color w:val="000000"/>
                <w:sz w:val="24"/>
                <w:szCs w:val="24"/>
                <w:shd w:val="clear" w:color="auto" w:fill="FFFFFF"/>
              </w:rPr>
              <w:t>з обґрунтува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нням підстав </w:t>
            </w:r>
            <w:r w:rsidRPr="006F0F01">
              <w:rPr>
                <w:color w:val="000000"/>
                <w:sz w:val="24"/>
                <w:szCs w:val="24"/>
                <w:shd w:val="clear" w:color="auto" w:fill="FFFFFF"/>
              </w:rPr>
              <w:t>відмови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присвоєнні/зміні адреси.</w:t>
            </w:r>
          </w:p>
        </w:tc>
      </w:tr>
      <w:tr w:rsidR="008012CB" w:rsidRPr="00064E70" w14:paraId="3698D624" w14:textId="77777777" w:rsidTr="005533F0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FBD" w14:textId="77777777" w:rsidR="008012CB" w:rsidRPr="00064E70" w:rsidRDefault="008012CB" w:rsidP="005533F0">
            <w:pPr>
              <w:spacing w:before="60" w:after="60" w:line="70" w:lineRule="atLeast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2E1" w14:textId="77777777" w:rsidR="008012CB" w:rsidRPr="00064E70" w:rsidRDefault="008012CB" w:rsidP="005533F0">
            <w:pPr>
              <w:spacing w:before="60" w:after="60" w:line="70" w:lineRule="atLeast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494" w14:textId="77777777" w:rsidR="008012CB" w:rsidRPr="006F0F01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6F0F01">
              <w:rPr>
                <w:iCs/>
                <w:color w:val="222222"/>
                <w:sz w:val="24"/>
                <w:szCs w:val="24"/>
                <w:shd w:val="clear" w:color="auto" w:fill="FFFFFF"/>
              </w:rPr>
              <w:t>Отримує особисто замовник або уповноважена ним особа від адміністратора центру надання адміністративних послуг або уповноваженою особою</w:t>
            </w:r>
            <w:r w:rsidRPr="006F0F01">
              <w:rPr>
                <w:rStyle w:val="apple-converted-space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F0F01">
              <w:rPr>
                <w:iCs/>
                <w:color w:val="222222"/>
                <w:sz w:val="24"/>
                <w:szCs w:val="24"/>
                <w:shd w:val="clear" w:color="auto" w:fill="FFFFFF"/>
              </w:rPr>
              <w:t>надсилається поштою, рекомендованим листом з описом вкладення та повідомленням про вручення.</w:t>
            </w:r>
            <w:r w:rsidRPr="006F0F01">
              <w:rPr>
                <w:sz w:val="24"/>
                <w:szCs w:val="24"/>
              </w:rPr>
              <w:t xml:space="preserve"> </w:t>
            </w:r>
          </w:p>
        </w:tc>
      </w:tr>
      <w:tr w:rsidR="008012CB" w:rsidRPr="00064E70" w14:paraId="18F4C758" w14:textId="77777777" w:rsidTr="005533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BA5" w14:textId="77777777" w:rsidR="008012CB" w:rsidRPr="00064E70" w:rsidRDefault="008012CB" w:rsidP="005533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73F" w14:textId="77777777" w:rsidR="008012CB" w:rsidRPr="00064E70" w:rsidRDefault="008012CB" w:rsidP="005533F0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Примітка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83F" w14:textId="77777777" w:rsidR="008012CB" w:rsidRPr="008012CB" w:rsidRDefault="008012CB" w:rsidP="005533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1972CA">
              <w:rPr>
                <w:rStyle w:val="apple-converted-space"/>
                <w:color w:val="000000"/>
              </w:rPr>
              <w:t> </w:t>
            </w:r>
            <w:r w:rsidRPr="001972CA">
              <w:rPr>
                <w:color w:val="000000"/>
                <w:lang w:val="uk-UA"/>
              </w:rPr>
              <w:t>Якщо документи подаються особисто, заявник пред’являє документ, що посвідчує його особу відповідно до</w:t>
            </w:r>
            <w:r w:rsidRPr="001972CA">
              <w:rPr>
                <w:rStyle w:val="apple-converted-space"/>
                <w:color w:val="000000"/>
              </w:rPr>
              <w:t> </w:t>
            </w:r>
            <w:r w:rsidRPr="001972CA">
              <w:rPr>
                <w:color w:val="000000"/>
                <w:lang w:val="uk-UA"/>
              </w:rPr>
              <w:t xml:space="preserve">Закону України "Про Єдиний державний демографічний реєстр та документи, що підтверджують громадянство України, посвідчують особу чи її спеціальний статус". </w:t>
            </w:r>
          </w:p>
          <w:p w14:paraId="173070BF" w14:textId="77777777" w:rsidR="008012CB" w:rsidRPr="001972CA" w:rsidRDefault="008012CB" w:rsidP="005533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color w:val="000000"/>
              </w:rPr>
            </w:pPr>
            <w:bookmarkStart w:id="24" w:name="n1459"/>
            <w:bookmarkEnd w:id="24"/>
            <w:r w:rsidRPr="001972CA">
              <w:rPr>
                <w:color w:val="000000"/>
              </w:rPr>
              <w:t xml:space="preserve">У </w:t>
            </w:r>
            <w:proofErr w:type="spellStart"/>
            <w:r w:rsidRPr="001972CA">
              <w:rPr>
                <w:color w:val="000000"/>
              </w:rPr>
              <w:t>разі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подання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документів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представником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власника</w:t>
            </w:r>
            <w:proofErr w:type="spellEnd"/>
            <w:r w:rsidRPr="001972CA">
              <w:rPr>
                <w:color w:val="000000"/>
              </w:rPr>
              <w:t xml:space="preserve"> (</w:t>
            </w:r>
            <w:proofErr w:type="spellStart"/>
            <w:r w:rsidRPr="001972CA">
              <w:rPr>
                <w:color w:val="000000"/>
              </w:rPr>
              <w:t>співвласників</w:t>
            </w:r>
            <w:proofErr w:type="spellEnd"/>
            <w:r w:rsidRPr="001972CA">
              <w:rPr>
                <w:color w:val="000000"/>
              </w:rPr>
              <w:t xml:space="preserve">) </w:t>
            </w:r>
            <w:proofErr w:type="spellStart"/>
            <w:r w:rsidRPr="001972CA">
              <w:rPr>
                <w:color w:val="000000"/>
              </w:rPr>
              <w:t>об’єкта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нерухомого</w:t>
            </w:r>
            <w:proofErr w:type="spellEnd"/>
            <w:r w:rsidRPr="001972CA">
              <w:rPr>
                <w:color w:val="000000"/>
              </w:rPr>
              <w:t xml:space="preserve"> майна </w:t>
            </w:r>
            <w:proofErr w:type="spellStart"/>
            <w:r w:rsidRPr="001972CA">
              <w:rPr>
                <w:color w:val="000000"/>
              </w:rPr>
              <w:t>заявник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додатково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пред’являє</w:t>
            </w:r>
            <w:proofErr w:type="spellEnd"/>
            <w:r w:rsidRPr="001972CA">
              <w:rPr>
                <w:color w:val="000000"/>
              </w:rPr>
              <w:t xml:space="preserve"> документ, </w:t>
            </w:r>
            <w:proofErr w:type="spellStart"/>
            <w:r w:rsidRPr="001972CA">
              <w:rPr>
                <w:color w:val="000000"/>
              </w:rPr>
              <w:t>що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засвідчує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його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повноваження</w:t>
            </w:r>
            <w:proofErr w:type="spellEnd"/>
            <w:r w:rsidRPr="001972CA">
              <w:rPr>
                <w:color w:val="000000"/>
              </w:rPr>
              <w:t>.</w:t>
            </w:r>
          </w:p>
          <w:p w14:paraId="38620A48" w14:textId="77777777" w:rsidR="008012CB" w:rsidRPr="001972CA" w:rsidRDefault="008012CB" w:rsidP="005533F0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25" w:name="n1460"/>
            <w:bookmarkStart w:id="26" w:name="n1461"/>
            <w:bookmarkEnd w:id="25"/>
            <w:bookmarkEnd w:id="26"/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засвідчуються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2CA">
              <w:rPr>
                <w:color w:val="000000"/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1972CA">
              <w:rPr>
                <w:color w:val="000000"/>
                <w:sz w:val="24"/>
                <w:szCs w:val="24"/>
                <w:lang w:val="ru-RU"/>
              </w:rPr>
              <w:t>).</w:t>
            </w:r>
          </w:p>
          <w:p w14:paraId="24313D28" w14:textId="77777777" w:rsidR="008012CB" w:rsidRPr="001972CA" w:rsidRDefault="008012CB" w:rsidP="005533F0">
            <w:pPr>
              <w:pStyle w:val="rvps2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</w:rPr>
            </w:pPr>
            <w:r w:rsidRPr="001972CA">
              <w:rPr>
                <w:color w:val="000000"/>
                <w:lang w:val="uk-UA"/>
              </w:rPr>
              <w:t xml:space="preserve">       </w:t>
            </w:r>
            <w:proofErr w:type="spellStart"/>
            <w:r w:rsidRPr="001972CA">
              <w:rPr>
                <w:color w:val="000000"/>
              </w:rPr>
              <w:t>Документи</w:t>
            </w:r>
            <w:proofErr w:type="spellEnd"/>
            <w:r w:rsidRPr="001972CA">
              <w:rPr>
                <w:color w:val="000000"/>
              </w:rPr>
              <w:t xml:space="preserve">, </w:t>
            </w:r>
            <w:proofErr w:type="spellStart"/>
            <w:r w:rsidRPr="001972CA">
              <w:rPr>
                <w:color w:val="000000"/>
              </w:rPr>
              <w:t>що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подаються</w:t>
            </w:r>
            <w:proofErr w:type="spellEnd"/>
            <w:r w:rsidRPr="001972CA">
              <w:rPr>
                <w:color w:val="000000"/>
              </w:rPr>
              <w:t xml:space="preserve"> для </w:t>
            </w:r>
            <w:proofErr w:type="spellStart"/>
            <w:r w:rsidRPr="001972CA">
              <w:rPr>
                <w:color w:val="000000"/>
              </w:rPr>
              <w:t>отримання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адміністративних</w:t>
            </w:r>
            <w:proofErr w:type="spellEnd"/>
            <w:r w:rsidRPr="001972CA">
              <w:rPr>
                <w:color w:val="000000"/>
              </w:rPr>
              <w:t xml:space="preserve"> та </w:t>
            </w:r>
            <w:proofErr w:type="spellStart"/>
            <w:r w:rsidRPr="001972CA">
              <w:rPr>
                <w:color w:val="000000"/>
              </w:rPr>
              <w:t>інших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визначених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цим</w:t>
            </w:r>
            <w:proofErr w:type="spellEnd"/>
            <w:r w:rsidRPr="001972CA">
              <w:rPr>
                <w:color w:val="000000"/>
              </w:rPr>
              <w:t xml:space="preserve"> Законом </w:t>
            </w:r>
            <w:proofErr w:type="spellStart"/>
            <w:r w:rsidRPr="001972CA">
              <w:rPr>
                <w:color w:val="000000"/>
              </w:rPr>
              <w:t>послуг</w:t>
            </w:r>
            <w:proofErr w:type="spellEnd"/>
            <w:r w:rsidRPr="001972CA">
              <w:rPr>
                <w:color w:val="000000"/>
              </w:rPr>
              <w:t xml:space="preserve"> у </w:t>
            </w:r>
            <w:proofErr w:type="spellStart"/>
            <w:r w:rsidRPr="001972CA">
              <w:rPr>
                <w:color w:val="000000"/>
              </w:rPr>
              <w:t>сфері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будівництва</w:t>
            </w:r>
            <w:proofErr w:type="spellEnd"/>
            <w:r w:rsidRPr="001972CA">
              <w:rPr>
                <w:color w:val="000000"/>
              </w:rPr>
              <w:t xml:space="preserve">, </w:t>
            </w:r>
            <w:proofErr w:type="spellStart"/>
            <w:r w:rsidRPr="001972CA">
              <w:rPr>
                <w:color w:val="000000"/>
              </w:rPr>
              <w:t>повинні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відповідати</w:t>
            </w:r>
            <w:proofErr w:type="spellEnd"/>
            <w:r w:rsidRPr="001972CA">
              <w:rPr>
                <w:color w:val="000000"/>
              </w:rPr>
              <w:t xml:space="preserve"> таким </w:t>
            </w:r>
            <w:proofErr w:type="spellStart"/>
            <w:r w:rsidRPr="001972CA">
              <w:rPr>
                <w:color w:val="000000"/>
              </w:rPr>
              <w:t>вимогам</w:t>
            </w:r>
            <w:proofErr w:type="spellEnd"/>
            <w:r w:rsidRPr="001972CA">
              <w:rPr>
                <w:color w:val="000000"/>
                <w:lang w:val="uk-UA"/>
              </w:rPr>
              <w:t xml:space="preserve"> </w:t>
            </w:r>
            <w:proofErr w:type="gramStart"/>
            <w:r w:rsidRPr="001972CA">
              <w:rPr>
                <w:color w:val="000000"/>
                <w:lang w:val="uk-UA"/>
              </w:rPr>
              <w:t>( ст.</w:t>
            </w:r>
            <w:proofErr w:type="gramEnd"/>
            <w:r w:rsidRPr="001972CA">
              <w:rPr>
                <w:color w:val="000000"/>
                <w:lang w:val="uk-UA"/>
              </w:rPr>
              <w:t>.26</w:t>
            </w:r>
            <w:r w:rsidRPr="001972CA">
              <w:rPr>
                <w:color w:val="000000"/>
                <w:vertAlign w:val="superscript"/>
                <w:lang w:val="uk-UA"/>
              </w:rPr>
              <w:t xml:space="preserve">3 </w:t>
            </w:r>
            <w:r w:rsidRPr="001972CA">
              <w:rPr>
                <w:color w:val="000000"/>
                <w:lang w:val="uk-UA"/>
              </w:rPr>
              <w:t>ЗУ «Про регулювання містобудівної діяльності»)</w:t>
            </w:r>
            <w:r w:rsidRPr="001972CA">
              <w:rPr>
                <w:color w:val="000000"/>
              </w:rPr>
              <w:t>:</w:t>
            </w:r>
          </w:p>
          <w:p w14:paraId="1003E892" w14:textId="77777777" w:rsidR="008012CB" w:rsidRPr="001972CA" w:rsidRDefault="008012CB" w:rsidP="005533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color w:val="000000"/>
              </w:rPr>
            </w:pPr>
            <w:bookmarkStart w:id="27" w:name="n1453"/>
            <w:bookmarkEnd w:id="27"/>
            <w:r w:rsidRPr="001972CA">
              <w:rPr>
                <w:color w:val="000000"/>
              </w:rPr>
              <w:t xml:space="preserve">1) </w:t>
            </w:r>
            <w:proofErr w:type="spellStart"/>
            <w:r w:rsidRPr="001972CA">
              <w:rPr>
                <w:color w:val="000000"/>
              </w:rPr>
              <w:t>документи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мають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викладатися</w:t>
            </w:r>
            <w:proofErr w:type="spellEnd"/>
            <w:r w:rsidRPr="001972CA">
              <w:rPr>
                <w:color w:val="000000"/>
              </w:rPr>
              <w:t xml:space="preserve"> державною </w:t>
            </w:r>
            <w:proofErr w:type="spellStart"/>
            <w:r w:rsidRPr="001972CA">
              <w:rPr>
                <w:color w:val="000000"/>
              </w:rPr>
              <w:t>мовою</w:t>
            </w:r>
            <w:proofErr w:type="spellEnd"/>
            <w:r w:rsidRPr="001972CA">
              <w:rPr>
                <w:color w:val="000000"/>
              </w:rPr>
              <w:t>;</w:t>
            </w:r>
          </w:p>
          <w:p w14:paraId="00FDF5FF" w14:textId="77777777" w:rsidR="008012CB" w:rsidRPr="001972CA" w:rsidRDefault="008012CB" w:rsidP="005533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color w:val="000000"/>
              </w:rPr>
            </w:pPr>
            <w:bookmarkStart w:id="28" w:name="n1454"/>
            <w:bookmarkEnd w:id="28"/>
            <w:r w:rsidRPr="001972CA">
              <w:rPr>
                <w:color w:val="000000"/>
              </w:rPr>
              <w:t xml:space="preserve">2) текст </w:t>
            </w:r>
            <w:proofErr w:type="spellStart"/>
            <w:r w:rsidRPr="001972CA">
              <w:rPr>
                <w:color w:val="000000"/>
              </w:rPr>
              <w:t>документів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має</w:t>
            </w:r>
            <w:proofErr w:type="spellEnd"/>
            <w:r w:rsidRPr="001972CA">
              <w:rPr>
                <w:color w:val="000000"/>
              </w:rPr>
              <w:t xml:space="preserve"> бути </w:t>
            </w:r>
            <w:proofErr w:type="spellStart"/>
            <w:r w:rsidRPr="001972CA">
              <w:rPr>
                <w:color w:val="000000"/>
              </w:rPr>
              <w:t>розбірливим</w:t>
            </w:r>
            <w:proofErr w:type="spellEnd"/>
            <w:r w:rsidRPr="001972CA">
              <w:rPr>
                <w:color w:val="000000"/>
              </w:rPr>
              <w:t xml:space="preserve"> (написаний </w:t>
            </w:r>
            <w:proofErr w:type="spellStart"/>
            <w:r w:rsidRPr="001972CA">
              <w:rPr>
                <w:color w:val="000000"/>
              </w:rPr>
              <w:t>машинодруком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або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від</w:t>
            </w:r>
            <w:proofErr w:type="spellEnd"/>
            <w:r w:rsidRPr="001972CA">
              <w:rPr>
                <w:color w:val="000000"/>
              </w:rPr>
              <w:t xml:space="preserve"> руки </w:t>
            </w:r>
            <w:proofErr w:type="spellStart"/>
            <w:r w:rsidRPr="001972CA">
              <w:rPr>
                <w:color w:val="000000"/>
              </w:rPr>
              <w:t>друкованими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літерами</w:t>
            </w:r>
            <w:proofErr w:type="spellEnd"/>
            <w:r w:rsidRPr="001972CA">
              <w:rPr>
                <w:color w:val="000000"/>
              </w:rPr>
              <w:t>);</w:t>
            </w:r>
          </w:p>
          <w:p w14:paraId="29D2D9A8" w14:textId="77777777" w:rsidR="008012CB" w:rsidRPr="00F564BE" w:rsidRDefault="008012CB" w:rsidP="005533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color w:val="000000"/>
              </w:rPr>
            </w:pPr>
            <w:bookmarkStart w:id="29" w:name="n1455"/>
            <w:bookmarkEnd w:id="29"/>
            <w:r w:rsidRPr="001972CA">
              <w:rPr>
                <w:color w:val="000000"/>
              </w:rPr>
              <w:t xml:space="preserve">3) </w:t>
            </w:r>
            <w:proofErr w:type="spellStart"/>
            <w:r w:rsidRPr="001972CA">
              <w:rPr>
                <w:color w:val="000000"/>
              </w:rPr>
              <w:t>документи</w:t>
            </w:r>
            <w:proofErr w:type="spellEnd"/>
            <w:r w:rsidRPr="001972CA">
              <w:rPr>
                <w:color w:val="000000"/>
              </w:rPr>
              <w:t xml:space="preserve"> не </w:t>
            </w:r>
            <w:proofErr w:type="spellStart"/>
            <w:r w:rsidRPr="001972CA">
              <w:rPr>
                <w:color w:val="000000"/>
              </w:rPr>
              <w:t>повинні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містити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підчищення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або</w:t>
            </w:r>
            <w:proofErr w:type="spellEnd"/>
            <w:r w:rsidRPr="001972CA">
              <w:rPr>
                <w:color w:val="000000"/>
              </w:rPr>
              <w:t xml:space="preserve"> дописки, </w:t>
            </w:r>
            <w:proofErr w:type="spellStart"/>
            <w:r w:rsidRPr="001972CA">
              <w:rPr>
                <w:color w:val="000000"/>
              </w:rPr>
              <w:t>закреслені</w:t>
            </w:r>
            <w:proofErr w:type="spellEnd"/>
            <w:r w:rsidRPr="001972CA">
              <w:rPr>
                <w:color w:val="000000"/>
              </w:rPr>
              <w:t xml:space="preserve"> слова та </w:t>
            </w:r>
            <w:proofErr w:type="spellStart"/>
            <w:r w:rsidRPr="001972CA">
              <w:rPr>
                <w:color w:val="000000"/>
              </w:rPr>
              <w:t>інші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виправлення</w:t>
            </w:r>
            <w:proofErr w:type="spellEnd"/>
            <w:r w:rsidRPr="001972CA">
              <w:rPr>
                <w:color w:val="000000"/>
              </w:rPr>
              <w:t xml:space="preserve">, не </w:t>
            </w:r>
            <w:proofErr w:type="spellStart"/>
            <w:r w:rsidRPr="001972CA">
              <w:rPr>
                <w:color w:val="000000"/>
              </w:rPr>
              <w:t>обумовлені</w:t>
            </w:r>
            <w:proofErr w:type="spellEnd"/>
            <w:r w:rsidRPr="001972CA">
              <w:rPr>
                <w:color w:val="000000"/>
              </w:rPr>
              <w:t xml:space="preserve"> в них, </w:t>
            </w:r>
            <w:proofErr w:type="spellStart"/>
            <w:r w:rsidRPr="001972CA">
              <w:rPr>
                <w:color w:val="000000"/>
              </w:rPr>
              <w:t>орфографічні</w:t>
            </w:r>
            <w:proofErr w:type="spellEnd"/>
            <w:r w:rsidRPr="001972CA">
              <w:rPr>
                <w:color w:val="000000"/>
              </w:rPr>
              <w:t xml:space="preserve"> та </w:t>
            </w:r>
            <w:proofErr w:type="spellStart"/>
            <w:r w:rsidRPr="001972CA">
              <w:rPr>
                <w:color w:val="000000"/>
              </w:rPr>
              <w:t>арифметичні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помилки</w:t>
            </w:r>
            <w:proofErr w:type="spellEnd"/>
            <w:r w:rsidRPr="001972CA">
              <w:rPr>
                <w:color w:val="000000"/>
              </w:rPr>
              <w:t xml:space="preserve">, </w:t>
            </w:r>
            <w:proofErr w:type="spellStart"/>
            <w:r w:rsidRPr="001972CA">
              <w:rPr>
                <w:color w:val="000000"/>
              </w:rPr>
              <w:t>заповнюватися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олівцем</w:t>
            </w:r>
            <w:proofErr w:type="spellEnd"/>
            <w:r w:rsidRPr="001972CA">
              <w:rPr>
                <w:color w:val="000000"/>
              </w:rPr>
              <w:t xml:space="preserve">, а </w:t>
            </w:r>
            <w:proofErr w:type="spellStart"/>
            <w:r w:rsidRPr="001972CA">
              <w:rPr>
                <w:color w:val="000000"/>
              </w:rPr>
              <w:t>також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містити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пошкодження</w:t>
            </w:r>
            <w:proofErr w:type="spellEnd"/>
            <w:r w:rsidRPr="001972CA">
              <w:rPr>
                <w:color w:val="000000"/>
              </w:rPr>
              <w:t xml:space="preserve">, </w:t>
            </w:r>
            <w:proofErr w:type="spellStart"/>
            <w:r w:rsidRPr="001972CA">
              <w:rPr>
                <w:color w:val="000000"/>
              </w:rPr>
              <w:t>які</w:t>
            </w:r>
            <w:proofErr w:type="spellEnd"/>
            <w:r w:rsidRPr="001972CA">
              <w:rPr>
                <w:color w:val="000000"/>
              </w:rPr>
              <w:t xml:space="preserve"> не </w:t>
            </w:r>
            <w:proofErr w:type="spellStart"/>
            <w:r w:rsidRPr="001972CA">
              <w:rPr>
                <w:color w:val="000000"/>
              </w:rPr>
              <w:t>дають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змоги</w:t>
            </w:r>
            <w:proofErr w:type="spellEnd"/>
            <w:r w:rsidRPr="001972CA">
              <w:rPr>
                <w:color w:val="000000"/>
              </w:rPr>
              <w:t xml:space="preserve"> однозначно </w:t>
            </w:r>
            <w:proofErr w:type="spellStart"/>
            <w:r w:rsidRPr="001972CA">
              <w:rPr>
                <w:color w:val="000000"/>
              </w:rPr>
              <w:t>тлумачити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їх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зміст</w:t>
            </w:r>
            <w:proofErr w:type="spellEnd"/>
            <w:r w:rsidRPr="001972CA">
              <w:rPr>
                <w:color w:val="000000"/>
              </w:rPr>
              <w:t>;</w:t>
            </w:r>
          </w:p>
        </w:tc>
      </w:tr>
    </w:tbl>
    <w:p w14:paraId="01903AA0" w14:textId="77777777" w:rsidR="008012CB" w:rsidRDefault="008012CB" w:rsidP="008012CB">
      <w:pPr>
        <w:shd w:val="clear" w:color="auto" w:fill="FFFFFF"/>
        <w:jc w:val="both"/>
        <w:rPr>
          <w:sz w:val="26"/>
          <w:szCs w:val="26"/>
        </w:rPr>
      </w:pPr>
    </w:p>
    <w:p w14:paraId="1525B813" w14:textId="77777777" w:rsidR="008012CB" w:rsidRDefault="008012CB" w:rsidP="008012CB">
      <w:pPr>
        <w:shd w:val="clear" w:color="auto" w:fill="FFFFFF"/>
        <w:jc w:val="both"/>
        <w:rPr>
          <w:sz w:val="26"/>
          <w:szCs w:val="26"/>
        </w:rPr>
      </w:pPr>
    </w:p>
    <w:p w14:paraId="6313659D" w14:textId="77777777" w:rsidR="008012CB" w:rsidRDefault="008012CB" w:rsidP="008012CB">
      <w:pPr>
        <w:shd w:val="clear" w:color="auto" w:fill="FFFFFF"/>
        <w:jc w:val="both"/>
        <w:rPr>
          <w:color w:val="000000"/>
          <w:sz w:val="26"/>
          <w:szCs w:val="26"/>
        </w:rPr>
      </w:pPr>
      <w:r w:rsidRPr="00666275">
        <w:rPr>
          <w:sz w:val="26"/>
          <w:szCs w:val="26"/>
        </w:rPr>
        <w:t>В.о. керуючого справами</w:t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  <w:t>О.К.ГРУДСЬКА</w:t>
      </w:r>
    </w:p>
    <w:p w14:paraId="7A2E2846" w14:textId="77777777" w:rsidR="008012CB" w:rsidRDefault="008012CB" w:rsidP="008012CB">
      <w:pPr>
        <w:rPr>
          <w:sz w:val="26"/>
          <w:szCs w:val="26"/>
        </w:rPr>
      </w:pPr>
    </w:p>
    <w:p w14:paraId="57CC0961" w14:textId="77777777" w:rsidR="008012CB" w:rsidRDefault="008012CB" w:rsidP="008012CB">
      <w:pPr>
        <w:rPr>
          <w:sz w:val="26"/>
          <w:szCs w:val="26"/>
        </w:rPr>
      </w:pPr>
    </w:p>
    <w:p w14:paraId="46E35E60" w14:textId="77777777" w:rsidR="008012CB" w:rsidRDefault="008012CB" w:rsidP="004A346D">
      <w:pPr>
        <w:shd w:val="clear" w:color="auto" w:fill="FFFFFF"/>
        <w:jc w:val="both"/>
        <w:rPr>
          <w:sz w:val="26"/>
          <w:szCs w:val="26"/>
        </w:rPr>
      </w:pPr>
    </w:p>
    <w:sectPr w:rsidR="00801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D5"/>
    <w:rsid w:val="00001CD5"/>
    <w:rsid w:val="003D2E41"/>
    <w:rsid w:val="004A346D"/>
    <w:rsid w:val="008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CC2"/>
  <w15:chartTrackingRefBased/>
  <w15:docId w15:val="{11884A6E-C1D3-43BD-9BAD-33F94558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2CB"/>
    <w:rPr>
      <w:color w:val="0000FF"/>
      <w:u w:val="single"/>
    </w:rPr>
  </w:style>
  <w:style w:type="paragraph" w:customStyle="1" w:styleId="rvps2">
    <w:name w:val="rvps2"/>
    <w:basedOn w:val="a"/>
    <w:rsid w:val="008012C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80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en/5492-17" TargetMode="External"/><Relationship Id="rId4" Type="http://schemas.openxmlformats.org/officeDocument/2006/relationships/hyperlink" Target="mailto:&#1089;nap_nmv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8547</Words>
  <Characters>4873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2020-07-10T09:05:00Z</dcterms:created>
  <dcterms:modified xsi:type="dcterms:W3CDTF">2020-07-10T09:18:00Z</dcterms:modified>
</cp:coreProperties>
</file>