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82" w:rsidRPr="00F43825" w:rsidRDefault="00DF0782" w:rsidP="00DF0782">
      <w:pPr>
        <w:spacing w:before="100" w:beforeAutospacing="1" w:after="100" w:afterAutospacing="1"/>
        <w:jc w:val="right"/>
        <w:rPr>
          <w:bCs/>
          <w:lang w:val="ru-RU" w:eastAsia="ru-RU"/>
        </w:rPr>
      </w:pPr>
      <w:bookmarkStart w:id="0" w:name="n13"/>
      <w:bookmarkEnd w:id="0"/>
      <w:r w:rsidRPr="003C3659">
        <w:rPr>
          <w:bCs/>
          <w:lang w:eastAsia="ru-RU"/>
        </w:rPr>
        <w:t xml:space="preserve">Додаток </w:t>
      </w:r>
      <w:r w:rsidR="00F43825">
        <w:rPr>
          <w:bCs/>
          <w:lang w:val="ru-RU" w:eastAsia="ru-RU"/>
        </w:rPr>
        <w:t>20</w:t>
      </w:r>
    </w:p>
    <w:p w:rsidR="00DF0782" w:rsidRPr="003C3659" w:rsidRDefault="00DF0782" w:rsidP="00DF0782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bCs/>
          <w:lang w:eastAsia="ru-RU"/>
        </w:rPr>
        <w:t xml:space="preserve">                                                                </w:t>
      </w:r>
      <w:r>
        <w:rPr>
          <w:bCs/>
          <w:lang w:eastAsia="ru-RU"/>
        </w:rPr>
        <w:t xml:space="preserve">  </w:t>
      </w:r>
      <w:r w:rsidRPr="003C3659">
        <w:rPr>
          <w:bCs/>
          <w:lang w:eastAsia="ru-RU"/>
        </w:rPr>
        <w:t xml:space="preserve">  до р</w:t>
      </w:r>
      <w:r w:rsidRPr="003C3659">
        <w:rPr>
          <w:lang w:eastAsia="ru-RU"/>
        </w:rPr>
        <w:t>ішення виконавчого комітету</w:t>
      </w:r>
    </w:p>
    <w:p w:rsidR="00DF0782" w:rsidRPr="003C3659" w:rsidRDefault="00DF0782" w:rsidP="00DF0782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       </w:t>
      </w:r>
      <w:r>
        <w:rPr>
          <w:lang w:eastAsia="ru-RU"/>
        </w:rPr>
        <w:t xml:space="preserve">                    </w:t>
      </w:r>
      <w:r w:rsidRPr="003C3659">
        <w:rPr>
          <w:lang w:eastAsia="ru-RU"/>
        </w:rPr>
        <w:t xml:space="preserve">   Новомосковської міської ради</w:t>
      </w:r>
    </w:p>
    <w:p w:rsidR="00DF0782" w:rsidRPr="003C3659" w:rsidRDefault="00DF0782" w:rsidP="00DF0782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                 </w:t>
      </w:r>
      <w:r w:rsidRPr="003C3659">
        <w:rPr>
          <w:lang w:eastAsia="ru-RU"/>
        </w:rPr>
        <w:t xml:space="preserve">          у Дніпропетровській області</w:t>
      </w:r>
    </w:p>
    <w:p w:rsidR="00DF0782" w:rsidRPr="003C3659" w:rsidRDefault="00DF0782" w:rsidP="00DF0782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3C3659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         </w:t>
      </w:r>
      <w:r>
        <w:rPr>
          <w:lang w:val="ru-RU" w:eastAsia="ru-RU"/>
        </w:rPr>
        <w:t xml:space="preserve">  </w:t>
      </w:r>
      <w:r w:rsidR="00715966">
        <w:rPr>
          <w:lang w:eastAsia="ru-RU"/>
        </w:rPr>
        <w:t>№286/0/6-20 від 20.05.2020р.</w:t>
      </w:r>
      <w:bookmarkStart w:id="1" w:name="_GoBack"/>
      <w:bookmarkEnd w:id="1"/>
    </w:p>
    <w:p w:rsidR="00DF0782" w:rsidRPr="00CC1CDB" w:rsidRDefault="00DF0782" w:rsidP="00DF0782">
      <w:pPr>
        <w:rPr>
          <w:b/>
          <w:bCs/>
          <w:sz w:val="24"/>
          <w:szCs w:val="24"/>
          <w:lang w:eastAsia="ru-RU"/>
        </w:rPr>
      </w:pPr>
    </w:p>
    <w:p w:rsidR="00DF0782" w:rsidRDefault="00DF0782" w:rsidP="00DF0782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DF0782" w:rsidRPr="00F43825" w:rsidRDefault="00DF0782" w:rsidP="00DF0782">
      <w:pPr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</w:t>
      </w:r>
      <w:r w:rsidRPr="00DF0782">
        <w:rPr>
          <w:b/>
          <w:bCs/>
          <w:sz w:val="24"/>
          <w:szCs w:val="24"/>
          <w:lang w:eastAsia="ru-RU"/>
        </w:rPr>
        <w:t xml:space="preserve">: </w:t>
      </w:r>
      <w:r w:rsidRPr="00DF0782">
        <w:rPr>
          <w:b/>
          <w:bCs/>
          <w:lang w:eastAsia="ru-RU"/>
        </w:rPr>
        <w:t xml:space="preserve">  </w:t>
      </w:r>
      <w:r w:rsidRPr="00DF0782">
        <w:rPr>
          <w:b/>
          <w:color w:val="000000"/>
          <w:lang w:eastAsia="uk-UA"/>
        </w:rPr>
        <w:t>з в</w:t>
      </w:r>
      <w:r w:rsidRPr="00DF0782">
        <w:rPr>
          <w:b/>
          <w:lang w:eastAsia="uk-UA"/>
        </w:rPr>
        <w:t xml:space="preserve">идачі витягу з Єдиного державного реєстру юридичних осіб, фізичних осіб – підприємців та громадських формувань </w:t>
      </w:r>
    </w:p>
    <w:p w:rsidR="00DF0782" w:rsidRPr="00CC28C8" w:rsidRDefault="00DF0782" w:rsidP="00DF0782">
      <w:pPr>
        <w:spacing w:before="100" w:beforeAutospacing="1"/>
        <w:rPr>
          <w:b/>
          <w:u w:val="single"/>
          <w:lang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DF0782" w:rsidRPr="001440C1" w:rsidRDefault="00DF0782" w:rsidP="00DF0782">
      <w:pPr>
        <w:jc w:val="center"/>
        <w:rPr>
          <w:sz w:val="24"/>
          <w:szCs w:val="24"/>
          <w:lang w:eastAsia="uk-UA"/>
        </w:rPr>
      </w:pP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5"/>
        <w:gridCol w:w="2957"/>
        <w:gridCol w:w="7048"/>
      </w:tblGrid>
      <w:tr w:rsidR="00DF0782" w:rsidRPr="001440C1" w:rsidTr="007229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82ED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F0782" w:rsidRPr="00382ED3" w:rsidRDefault="00DF0782" w:rsidP="007229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DF0782" w:rsidRDefault="00DF0782" w:rsidP="00DF0782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DF0782" w:rsidRPr="00382ED3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DF0782" w:rsidRPr="00382ED3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05693)71257 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DF0782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DF0782" w:rsidRPr="00382ED3" w:rsidRDefault="00DF0782" w:rsidP="00DF078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DF0782" w:rsidRPr="001440C1" w:rsidTr="007229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382ED3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pStyle w:val="a6"/>
              <w:spacing w:after="0"/>
              <w:ind w:firstLine="215"/>
              <w:jc w:val="both"/>
            </w:pPr>
            <w:r w:rsidRPr="00382ED3">
              <w:rPr>
                <w:color w:val="1D1D1D"/>
              </w:rPr>
              <w:t>Наказ Міністерства юстиції України від 10.06.2016</w:t>
            </w:r>
            <w:r>
              <w:rPr>
                <w:color w:val="1D1D1D"/>
              </w:rPr>
              <w:t xml:space="preserve"> </w:t>
            </w:r>
            <w:r w:rsidRPr="00382ED3">
              <w:rPr>
                <w:color w:val="1D1D1D"/>
              </w:rPr>
              <w:t>№ 1657/5</w:t>
            </w:r>
            <w:r w:rsidRPr="00382ED3">
              <w:t xml:space="preserve"> «</w:t>
            </w:r>
            <w:r w:rsidRPr="00382ED3">
              <w:rPr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382ED3">
              <w:t xml:space="preserve">зареєстрований у Міністерстві юстиції України </w:t>
            </w:r>
            <w:r w:rsidRPr="00382ED3">
              <w:rPr>
                <w:color w:val="1D1D1D"/>
              </w:rPr>
              <w:t>10.06.2016 за № 839/28969</w:t>
            </w:r>
          </w:p>
        </w:tc>
      </w:tr>
      <w:tr w:rsidR="00DF0782" w:rsidRPr="001440C1" w:rsidTr="007229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Запит фізичної особи або юридичної особи, які бажають отримати витяг з Єдиного державного реєстру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D24514" w:rsidRDefault="00DF0782" w:rsidP="007229B4">
            <w:pPr>
              <w:pStyle w:val="a5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>Запит про надання витягу з Єдиного державного реєстру юридичних осіб, фізичних осіб – підприємців та громадських формувань;</w:t>
            </w:r>
          </w:p>
          <w:p w:rsidR="00DF0782" w:rsidRPr="00D24514" w:rsidRDefault="00DF0782" w:rsidP="007229B4">
            <w:pPr>
              <w:pStyle w:val="a5"/>
              <w:tabs>
                <w:tab w:val="left" w:pos="217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 xml:space="preserve"> документ, що підтверджує внесення плати за отримання відповідних відомостей.</w:t>
            </w:r>
          </w:p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 </w:t>
            </w:r>
            <w:hyperlink r:id="rId6" w:tgtFrame="_blank" w:history="1">
              <w:r w:rsidRPr="00D24514">
                <w:rPr>
                  <w:rStyle w:val="a7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D24514">
              <w:rPr>
                <w:color w:val="000000"/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D24514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D24514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</w:rPr>
            </w:pPr>
            <w:r w:rsidRPr="00D24514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</w:rPr>
              <w:t xml:space="preserve">2. В </w:t>
            </w:r>
            <w:r w:rsidRPr="00D24514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D24514">
              <w:rPr>
                <w:color w:val="000000"/>
                <w:sz w:val="24"/>
                <w:szCs w:val="24"/>
              </w:rPr>
              <w:t>через портал електронних сервісів виключно за умови реєстрації користувача на відповідному порталі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</w:t>
            </w:r>
            <w:bookmarkStart w:id="5" w:name="n866"/>
            <w:bookmarkEnd w:id="5"/>
            <w:r w:rsidRPr="00382ED3">
              <w:rPr>
                <w:color w:val="000000"/>
                <w:sz w:val="24"/>
                <w:szCs w:val="24"/>
              </w:rPr>
              <w:t xml:space="preserve">0,05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382ED3">
              <w:rPr>
                <w:color w:val="000000"/>
                <w:sz w:val="24"/>
                <w:szCs w:val="24"/>
              </w:rPr>
              <w:t xml:space="preserve">. </w:t>
            </w:r>
          </w:p>
          <w:p w:rsidR="00DF0782" w:rsidRPr="00382ED3" w:rsidRDefault="00DF0782" w:rsidP="007229B4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</w:t>
            </w:r>
            <w:r w:rsidRPr="00382ED3">
              <w:rPr>
                <w:color w:val="000000"/>
                <w:sz w:val="24"/>
                <w:szCs w:val="24"/>
              </w:rPr>
              <w:t>встановленої за надання витягу в паперовій формі.</w:t>
            </w:r>
          </w:p>
          <w:p w:rsidR="00DF0782" w:rsidRPr="00382ED3" w:rsidRDefault="00DF0782" w:rsidP="007229B4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Плата справляється </w:t>
            </w:r>
            <w:r w:rsidRPr="009F45D9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Pr="00382ED3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DF0782" w:rsidRPr="00D24514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>Витяги в паперовій формі надаються протягом 24 годин після надходження запиту, крім вихідних та святкових днів.</w:t>
            </w:r>
          </w:p>
          <w:p w:rsidR="00DF0782" w:rsidRPr="00D24514" w:rsidRDefault="00DF0782" w:rsidP="007229B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6" w:name="n425"/>
            <w:bookmarkEnd w:id="6"/>
            <w:r w:rsidRPr="00D24514">
              <w:rPr>
                <w:color w:val="000000"/>
                <w:sz w:val="24"/>
                <w:szCs w:val="24"/>
                <w:lang w:eastAsia="uk-UA"/>
              </w:rPr>
              <w:t>Витяги в електронній формі надаються в режимі реального часу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pStyle w:val="a5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Не подано документ, що підтверджує внесення плати за отримання відповідних відомостей, або плата внесена не в повному обсязі</w:t>
            </w:r>
          </w:p>
        </w:tc>
      </w:tr>
      <w:tr w:rsidR="00DF0782" w:rsidRPr="001440C1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Витяг з Єдиного державного реєстру юридичних осіб, фізичних осіб – підприємців та громадських формувань</w:t>
            </w:r>
          </w:p>
        </w:tc>
      </w:tr>
      <w:tr w:rsidR="00DF0782" w:rsidRPr="009F090B" w:rsidTr="007229B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782" w:rsidRPr="00382ED3" w:rsidRDefault="00DF0782" w:rsidP="007229B4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:rsidR="00DF0782" w:rsidRPr="00670ACE" w:rsidRDefault="00DF0782" w:rsidP="00DF0782">
      <w:pPr>
        <w:jc w:val="left"/>
      </w:pPr>
      <w:bookmarkStart w:id="7" w:name="n43"/>
      <w:bookmarkEnd w:id="7"/>
    </w:p>
    <w:p w:rsidR="008A3E5D" w:rsidRPr="00DF0782" w:rsidRDefault="00DF0782">
      <w:r>
        <w:t xml:space="preserve">в.о. керуючого справами                                     </w:t>
      </w:r>
      <w:r w:rsidR="00F43825">
        <w:rPr>
          <w:lang w:val="ru-RU"/>
        </w:rPr>
        <w:t xml:space="preserve">                 </w:t>
      </w:r>
      <w:r>
        <w:t xml:space="preserve">          О.К.ГРУДСЬКА</w:t>
      </w:r>
      <w:r>
        <w:rPr>
          <w:lang w:val="ru-RU"/>
        </w:rPr>
        <w:t xml:space="preserve"> </w:t>
      </w:r>
      <w:bookmarkStart w:id="8" w:name="n29"/>
      <w:bookmarkEnd w:id="8"/>
    </w:p>
    <w:sectPr w:rsidR="008A3E5D" w:rsidRPr="00DF0782" w:rsidSect="00A44AE8">
      <w:headerReference w:type="default" r:id="rId7"/>
      <w:pgSz w:w="11906" w:h="16838"/>
      <w:pgMar w:top="850" w:right="707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38" w:rsidRDefault="00321E38" w:rsidP="00DF7A1F">
      <w:r>
        <w:separator/>
      </w:r>
    </w:p>
  </w:endnote>
  <w:endnote w:type="continuationSeparator" w:id="0">
    <w:p w:rsidR="00321E38" w:rsidRDefault="00321E38" w:rsidP="00DF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38" w:rsidRDefault="00321E38" w:rsidP="00DF7A1F">
      <w:r>
        <w:separator/>
      </w:r>
    </w:p>
  </w:footnote>
  <w:footnote w:type="continuationSeparator" w:id="0">
    <w:p w:rsidR="00321E38" w:rsidRDefault="00321E38" w:rsidP="00DF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E0" w:rsidRDefault="00DF7A1F" w:rsidP="00A61982">
    <w:pPr>
      <w:pStyle w:val="a3"/>
      <w:jc w:val="center"/>
    </w:pPr>
    <w:r w:rsidRPr="00C20318">
      <w:rPr>
        <w:sz w:val="24"/>
        <w:szCs w:val="24"/>
      </w:rPr>
      <w:fldChar w:fldCharType="begin"/>
    </w:r>
    <w:r w:rsidR="00DF0782" w:rsidRPr="00C20318">
      <w:rPr>
        <w:sz w:val="24"/>
        <w:szCs w:val="24"/>
      </w:rPr>
      <w:instrText>PAGE   \* MERGEFORMAT</w:instrText>
    </w:r>
    <w:r w:rsidRPr="00C20318">
      <w:rPr>
        <w:sz w:val="24"/>
        <w:szCs w:val="24"/>
      </w:rPr>
      <w:fldChar w:fldCharType="separate"/>
    </w:r>
    <w:r w:rsidR="00715966" w:rsidRPr="00715966">
      <w:rPr>
        <w:noProof/>
        <w:sz w:val="24"/>
        <w:szCs w:val="24"/>
        <w:lang w:val="ru-RU"/>
      </w:rPr>
      <w:t>2</w:t>
    </w:r>
    <w:r w:rsidRPr="00C2031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782"/>
    <w:rsid w:val="00321E38"/>
    <w:rsid w:val="00715966"/>
    <w:rsid w:val="008A3E5D"/>
    <w:rsid w:val="00B93248"/>
    <w:rsid w:val="00DF0782"/>
    <w:rsid w:val="00DF7A1F"/>
    <w:rsid w:val="00F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44C0-F69D-41CC-BC8A-7AE7AD8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7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7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DF07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0782"/>
    <w:pPr>
      <w:spacing w:after="150"/>
      <w:jc w:val="left"/>
    </w:pPr>
    <w:rPr>
      <w:sz w:val="24"/>
      <w:szCs w:val="24"/>
      <w:lang w:eastAsia="uk-UA"/>
    </w:rPr>
  </w:style>
  <w:style w:type="character" w:styleId="a7">
    <w:name w:val="Hyperlink"/>
    <w:uiPriority w:val="99"/>
    <w:unhideWhenUsed/>
    <w:rsid w:val="00DF0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92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5</cp:revision>
  <cp:lastPrinted>2020-05-06T08:49:00Z</cp:lastPrinted>
  <dcterms:created xsi:type="dcterms:W3CDTF">2020-05-04T12:18:00Z</dcterms:created>
  <dcterms:modified xsi:type="dcterms:W3CDTF">2020-05-25T12:06:00Z</dcterms:modified>
</cp:coreProperties>
</file>