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9841F" w14:textId="78C42B71" w:rsidR="00EB5AC3" w:rsidRPr="00821FB6" w:rsidRDefault="00EB5AC3" w:rsidP="00EF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черговій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044DAF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14:paraId="1BEE5D39" w14:textId="77777777" w:rsidR="00EB5AC3" w:rsidRPr="00821FB6" w:rsidRDefault="00EB5AC3" w:rsidP="00EB5AC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5093" w:type="dxa"/>
        <w:tblInd w:w="891" w:type="dxa"/>
        <w:tblLayout w:type="fixed"/>
        <w:tblLook w:val="04A0" w:firstRow="1" w:lastRow="0" w:firstColumn="1" w:lastColumn="0" w:noHBand="0" w:noVBand="1"/>
      </w:tblPr>
      <w:tblGrid>
        <w:gridCol w:w="805"/>
        <w:gridCol w:w="3186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9"/>
        <w:gridCol w:w="238"/>
        <w:gridCol w:w="283"/>
        <w:gridCol w:w="284"/>
        <w:gridCol w:w="283"/>
        <w:gridCol w:w="284"/>
        <w:gridCol w:w="283"/>
        <w:gridCol w:w="284"/>
        <w:gridCol w:w="283"/>
        <w:gridCol w:w="284"/>
        <w:gridCol w:w="329"/>
        <w:gridCol w:w="425"/>
        <w:gridCol w:w="425"/>
        <w:gridCol w:w="425"/>
        <w:gridCol w:w="426"/>
        <w:gridCol w:w="425"/>
        <w:gridCol w:w="425"/>
        <w:gridCol w:w="992"/>
      </w:tblGrid>
      <w:tr w:rsidR="00137F65" w:rsidRPr="008F44BE" w14:paraId="2EB6B55B" w14:textId="77777777" w:rsidTr="0043791D">
        <w:trPr>
          <w:cantSplit/>
          <w:trHeight w:val="2317"/>
          <w:tblHeader/>
        </w:trPr>
        <w:tc>
          <w:tcPr>
            <w:tcW w:w="805" w:type="dxa"/>
            <w:vAlign w:val="center"/>
          </w:tcPr>
          <w:p w14:paraId="613B70D1" w14:textId="77777777" w:rsidR="00137F65" w:rsidRPr="00137F65" w:rsidRDefault="00137F65" w:rsidP="00A05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063F910" w14:textId="77777777" w:rsidR="00137F65" w:rsidRPr="00137F65" w:rsidRDefault="00137F65" w:rsidP="00A05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65">
              <w:rPr>
                <w:rFonts w:ascii="Times New Roman" w:hAnsi="Times New Roman" w:cs="Times New Roman"/>
                <w:b/>
                <w:sz w:val="20"/>
                <w:szCs w:val="20"/>
              </w:rPr>
              <w:t>п/</w:t>
            </w:r>
            <w:proofErr w:type="spellStart"/>
            <w:r w:rsidRPr="00137F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6" w:type="dxa"/>
            <w:vAlign w:val="center"/>
          </w:tcPr>
          <w:p w14:paraId="5656AD4F" w14:textId="1C13726A" w:rsidR="00137F65" w:rsidRPr="00137F65" w:rsidRDefault="00137F65" w:rsidP="00806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65">
              <w:rPr>
                <w:rFonts w:ascii="Times New Roman" w:hAnsi="Times New Roman" w:cs="Times New Roman"/>
                <w:b/>
                <w:sz w:val="20"/>
                <w:szCs w:val="20"/>
              </w:rPr>
              <w:t>Питання порядку денного</w:t>
            </w:r>
          </w:p>
        </w:tc>
        <w:tc>
          <w:tcPr>
            <w:tcW w:w="284" w:type="dxa"/>
            <w:textDirection w:val="btLr"/>
            <w:vAlign w:val="center"/>
          </w:tcPr>
          <w:p w14:paraId="56438903" w14:textId="77777777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Рєзнік С.О.</w:t>
            </w:r>
          </w:p>
        </w:tc>
        <w:tc>
          <w:tcPr>
            <w:tcW w:w="283" w:type="dxa"/>
            <w:textDirection w:val="btLr"/>
            <w:vAlign w:val="center"/>
          </w:tcPr>
          <w:p w14:paraId="77EC25B5" w14:textId="77777777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Арутюнов  В.Л.</w:t>
            </w:r>
          </w:p>
        </w:tc>
        <w:tc>
          <w:tcPr>
            <w:tcW w:w="284" w:type="dxa"/>
            <w:textDirection w:val="btLr"/>
            <w:vAlign w:val="center"/>
          </w:tcPr>
          <w:p w14:paraId="396F86FE" w14:textId="77777777" w:rsidR="00137F65" w:rsidRPr="00037C8D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Барсук М.О.</w:t>
            </w:r>
          </w:p>
        </w:tc>
        <w:tc>
          <w:tcPr>
            <w:tcW w:w="425" w:type="dxa"/>
            <w:textDirection w:val="btLr"/>
            <w:vAlign w:val="center"/>
          </w:tcPr>
          <w:p w14:paraId="069A8A08" w14:textId="04FCBE12" w:rsidR="00137F65" w:rsidRDefault="00137F65" w:rsidP="00EF5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Бугайов О.М.</w:t>
            </w:r>
          </w:p>
        </w:tc>
        <w:tc>
          <w:tcPr>
            <w:tcW w:w="284" w:type="dxa"/>
            <w:textDirection w:val="btLr"/>
            <w:vAlign w:val="center"/>
          </w:tcPr>
          <w:p w14:paraId="71ADFA84" w14:textId="5BDC1855" w:rsidR="00137F65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Вишневський М.В</w:t>
            </w:r>
          </w:p>
        </w:tc>
        <w:tc>
          <w:tcPr>
            <w:tcW w:w="283" w:type="dxa"/>
            <w:textDirection w:val="btLr"/>
            <w:vAlign w:val="center"/>
          </w:tcPr>
          <w:p w14:paraId="13CB233C" w14:textId="53FEB02C" w:rsidR="00137F65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Гаркавенко О.І.</w:t>
            </w:r>
          </w:p>
        </w:tc>
        <w:tc>
          <w:tcPr>
            <w:tcW w:w="284" w:type="dxa"/>
            <w:textDirection w:val="btLr"/>
            <w:vAlign w:val="center"/>
          </w:tcPr>
          <w:p w14:paraId="3A70A133" w14:textId="5D4F8E30" w:rsidR="00137F65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Гопанюк Я.Д.</w:t>
            </w:r>
          </w:p>
        </w:tc>
        <w:tc>
          <w:tcPr>
            <w:tcW w:w="283" w:type="dxa"/>
            <w:textDirection w:val="btLr"/>
            <w:vAlign w:val="center"/>
          </w:tcPr>
          <w:p w14:paraId="0DE4F620" w14:textId="79CA45B5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Дакова Т.Д.</w:t>
            </w:r>
          </w:p>
        </w:tc>
        <w:tc>
          <w:tcPr>
            <w:tcW w:w="284" w:type="dxa"/>
            <w:textDirection w:val="btLr"/>
            <w:vAlign w:val="center"/>
          </w:tcPr>
          <w:p w14:paraId="06135B56" w14:textId="04461145" w:rsidR="00137F65" w:rsidRPr="00DD050E" w:rsidRDefault="00137F65" w:rsidP="00EF5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Єдаменко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В.М.</w:t>
            </w:r>
          </w:p>
        </w:tc>
        <w:tc>
          <w:tcPr>
            <w:tcW w:w="283" w:type="dxa"/>
            <w:textDirection w:val="btLr"/>
            <w:vAlign w:val="center"/>
          </w:tcPr>
          <w:p w14:paraId="0C2AD0F2" w14:textId="23FCDFC6" w:rsidR="00137F65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Заблуда В.М.</w:t>
            </w:r>
          </w:p>
        </w:tc>
        <w:tc>
          <w:tcPr>
            <w:tcW w:w="284" w:type="dxa"/>
            <w:textDirection w:val="btLr"/>
            <w:vAlign w:val="center"/>
          </w:tcPr>
          <w:p w14:paraId="2FA3A63E" w14:textId="19D8797B" w:rsidR="00137F65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Іванов М.М.</w:t>
            </w:r>
          </w:p>
        </w:tc>
        <w:tc>
          <w:tcPr>
            <w:tcW w:w="283" w:type="dxa"/>
            <w:textDirection w:val="btLr"/>
            <w:vAlign w:val="center"/>
          </w:tcPr>
          <w:p w14:paraId="342D749D" w14:textId="5F7A403D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Карачевцев Ю.В.</w:t>
            </w:r>
          </w:p>
        </w:tc>
        <w:tc>
          <w:tcPr>
            <w:tcW w:w="284" w:type="dxa"/>
            <w:textDirection w:val="btLr"/>
            <w:vAlign w:val="center"/>
          </w:tcPr>
          <w:p w14:paraId="4EDF6794" w14:textId="33864A43" w:rsidR="00137F65" w:rsidRPr="00EF5972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Кардашов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83" w:type="dxa"/>
            <w:textDirection w:val="btLr"/>
            <w:vAlign w:val="center"/>
          </w:tcPr>
          <w:p w14:paraId="6B95699C" w14:textId="5E46B9C3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972">
              <w:rPr>
                <w:rFonts w:ascii="Times New Roman" w:hAnsi="Times New Roman" w:cs="Times New Roman"/>
                <w:b/>
                <w:sz w:val="20"/>
                <w:szCs w:val="20"/>
              </w:rPr>
              <w:t>Кістриця С.С.</w:t>
            </w:r>
          </w:p>
        </w:tc>
        <w:tc>
          <w:tcPr>
            <w:tcW w:w="284" w:type="dxa"/>
            <w:textDirection w:val="btLr"/>
            <w:vAlign w:val="center"/>
          </w:tcPr>
          <w:p w14:paraId="5E01857F" w14:textId="126CED5F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Літвіщенко В.І.</w:t>
            </w:r>
          </w:p>
        </w:tc>
        <w:tc>
          <w:tcPr>
            <w:tcW w:w="329" w:type="dxa"/>
            <w:textDirection w:val="btLr"/>
            <w:vAlign w:val="center"/>
          </w:tcPr>
          <w:p w14:paraId="5EBF3D86" w14:textId="7E9708A5" w:rsidR="00137F65" w:rsidRPr="00C35ECD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ітвіщенко О.В.</w:t>
            </w:r>
          </w:p>
        </w:tc>
        <w:tc>
          <w:tcPr>
            <w:tcW w:w="238" w:type="dxa"/>
            <w:textDirection w:val="btLr"/>
            <w:vAlign w:val="center"/>
          </w:tcPr>
          <w:p w14:paraId="2BBB949A" w14:textId="11ECA791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Лєбєдєв Р.Г.</w:t>
            </w:r>
          </w:p>
        </w:tc>
        <w:tc>
          <w:tcPr>
            <w:tcW w:w="283" w:type="dxa"/>
            <w:textDirection w:val="btLr"/>
            <w:vAlign w:val="center"/>
          </w:tcPr>
          <w:p w14:paraId="7B6B54D7" w14:textId="35E88308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Мазур А.В.</w:t>
            </w:r>
          </w:p>
        </w:tc>
        <w:tc>
          <w:tcPr>
            <w:tcW w:w="284" w:type="dxa"/>
            <w:textDirection w:val="btLr"/>
            <w:vAlign w:val="center"/>
          </w:tcPr>
          <w:p w14:paraId="5FA2B809" w14:textId="0D517BA3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Мартиненко Д.С.</w:t>
            </w:r>
          </w:p>
        </w:tc>
        <w:tc>
          <w:tcPr>
            <w:tcW w:w="283" w:type="dxa"/>
            <w:textDirection w:val="btLr"/>
            <w:vAlign w:val="center"/>
          </w:tcPr>
          <w:p w14:paraId="007B1BE6" w14:textId="5EB46F0A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Матвієнко В.А.</w:t>
            </w:r>
          </w:p>
        </w:tc>
        <w:tc>
          <w:tcPr>
            <w:tcW w:w="284" w:type="dxa"/>
            <w:textDirection w:val="btLr"/>
            <w:vAlign w:val="center"/>
          </w:tcPr>
          <w:p w14:paraId="0DE9E5E1" w14:textId="0B822AA8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Мірошник О.Г.</w:t>
            </w:r>
          </w:p>
        </w:tc>
        <w:tc>
          <w:tcPr>
            <w:tcW w:w="283" w:type="dxa"/>
            <w:textDirection w:val="btLr"/>
            <w:vAlign w:val="center"/>
          </w:tcPr>
          <w:p w14:paraId="2D5D2C50" w14:textId="783159EB" w:rsidR="00137F65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Мирошниченко  О.А.</w:t>
            </w:r>
          </w:p>
        </w:tc>
        <w:tc>
          <w:tcPr>
            <w:tcW w:w="284" w:type="dxa"/>
            <w:textDirection w:val="btLr"/>
            <w:vAlign w:val="center"/>
          </w:tcPr>
          <w:p w14:paraId="33742FBD" w14:textId="02FF83DC" w:rsidR="00137F65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 І.В.</w:t>
            </w:r>
          </w:p>
        </w:tc>
        <w:tc>
          <w:tcPr>
            <w:tcW w:w="283" w:type="dxa"/>
            <w:textDirection w:val="btLr"/>
            <w:vAlign w:val="center"/>
          </w:tcPr>
          <w:p w14:paraId="767A57AB" w14:textId="2101055B" w:rsidR="00137F65" w:rsidRPr="00DD050E" w:rsidRDefault="00137F65" w:rsidP="00EF5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 С.А.</w:t>
            </w:r>
          </w:p>
        </w:tc>
        <w:tc>
          <w:tcPr>
            <w:tcW w:w="284" w:type="dxa"/>
            <w:textDirection w:val="btLr"/>
            <w:vAlign w:val="center"/>
          </w:tcPr>
          <w:p w14:paraId="6124995E" w14:textId="0250F2AC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Олійник Т.О.</w:t>
            </w:r>
          </w:p>
        </w:tc>
        <w:tc>
          <w:tcPr>
            <w:tcW w:w="329" w:type="dxa"/>
            <w:textDirection w:val="btLr"/>
            <w:vAlign w:val="center"/>
          </w:tcPr>
          <w:p w14:paraId="541C8C11" w14:textId="77777777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Підченко Т.В.</w:t>
            </w:r>
          </w:p>
        </w:tc>
        <w:tc>
          <w:tcPr>
            <w:tcW w:w="425" w:type="dxa"/>
            <w:textDirection w:val="btLr"/>
            <w:vAlign w:val="center"/>
          </w:tcPr>
          <w:p w14:paraId="2689BD26" w14:textId="3F832DDF" w:rsidR="00137F65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Полоса В.М.</w:t>
            </w:r>
          </w:p>
        </w:tc>
        <w:tc>
          <w:tcPr>
            <w:tcW w:w="425" w:type="dxa"/>
            <w:textDirection w:val="btLr"/>
            <w:vAlign w:val="center"/>
          </w:tcPr>
          <w:p w14:paraId="66365352" w14:textId="05FF19B4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Сопільняк А.І.</w:t>
            </w:r>
          </w:p>
        </w:tc>
        <w:tc>
          <w:tcPr>
            <w:tcW w:w="425" w:type="dxa"/>
            <w:textDirection w:val="btLr"/>
            <w:vAlign w:val="center"/>
          </w:tcPr>
          <w:p w14:paraId="5645894C" w14:textId="5065042C" w:rsidR="00137F65" w:rsidRDefault="00137F65" w:rsidP="00EF5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Стець Г.С.</w:t>
            </w:r>
          </w:p>
        </w:tc>
        <w:tc>
          <w:tcPr>
            <w:tcW w:w="426" w:type="dxa"/>
            <w:textDirection w:val="btLr"/>
            <w:vAlign w:val="center"/>
          </w:tcPr>
          <w:p w14:paraId="36D68835" w14:textId="4A9FE18D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Тільний С.В.</w:t>
            </w:r>
          </w:p>
        </w:tc>
        <w:tc>
          <w:tcPr>
            <w:tcW w:w="425" w:type="dxa"/>
            <w:textDirection w:val="btLr"/>
            <w:vAlign w:val="center"/>
          </w:tcPr>
          <w:p w14:paraId="215F12F7" w14:textId="649A8C38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Шухман М.М.</w:t>
            </w:r>
          </w:p>
        </w:tc>
        <w:tc>
          <w:tcPr>
            <w:tcW w:w="425" w:type="dxa"/>
            <w:textDirection w:val="btLr"/>
            <w:vAlign w:val="center"/>
          </w:tcPr>
          <w:p w14:paraId="5F342D2C" w14:textId="3811E3DB" w:rsidR="00137F65" w:rsidRPr="00DD050E" w:rsidRDefault="00137F65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Ялова І.В.</w:t>
            </w:r>
          </w:p>
        </w:tc>
        <w:tc>
          <w:tcPr>
            <w:tcW w:w="992" w:type="dxa"/>
            <w:textDirection w:val="btLr"/>
            <w:vAlign w:val="center"/>
          </w:tcPr>
          <w:p w14:paraId="6FB5DB9B" w14:textId="77777777" w:rsidR="00137F65" w:rsidRPr="00A703D1" w:rsidRDefault="00137F65" w:rsidP="008F4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голосування</w:t>
            </w:r>
          </w:p>
        </w:tc>
      </w:tr>
      <w:tr w:rsidR="00045770" w:rsidRPr="00774BF3" w14:paraId="20F72A64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32583B34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37F6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86" w:type="dxa"/>
          </w:tcPr>
          <w:p w14:paraId="7DE3F6E1" w14:textId="30803070" w:rsidR="00045770" w:rsidRPr="00137F65" w:rsidRDefault="00045770" w:rsidP="00137F65">
            <w:pPr>
              <w:pStyle w:val="a4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37F65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17 грудня 2021 року № 556«Про бюджет Новомосковської міської територіальної громади на 2022 рік».</w:t>
            </w:r>
          </w:p>
        </w:tc>
        <w:tc>
          <w:tcPr>
            <w:tcW w:w="284" w:type="dxa"/>
            <w:textDirection w:val="btLr"/>
            <w:vAlign w:val="center"/>
          </w:tcPr>
          <w:p w14:paraId="2D831066" w14:textId="78CE5FDF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18D9DF" w14:textId="150236FE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6AF810" w14:textId="64061EBA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7EBB2C31" w14:textId="552A2E98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D9B3E59" w14:textId="103F325E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4D853538" w14:textId="27EABF31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B3C18F" w14:textId="47549303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157413" w14:textId="51964F86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</w:t>
            </w:r>
          </w:p>
        </w:tc>
        <w:tc>
          <w:tcPr>
            <w:tcW w:w="284" w:type="dxa"/>
            <w:textDirection w:val="btLr"/>
            <w:vAlign w:val="center"/>
          </w:tcPr>
          <w:p w14:paraId="2CDF130B" w14:textId="35A4D788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1E1213" w14:textId="49F49C32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4EA56CE" w14:textId="621833FD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2D10CD17" w14:textId="2B963A7D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98C44B" w14:textId="23CEF435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AF6264" w14:textId="22A973C6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5E5498" w14:textId="288C5D64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7455700D" w14:textId="0DAE705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38" w:type="dxa"/>
            <w:textDirection w:val="btLr"/>
            <w:vAlign w:val="center"/>
          </w:tcPr>
          <w:p w14:paraId="05E0D805" w14:textId="7A57FA1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E022E3" w14:textId="1A538AB8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8A725E0" w14:textId="51828957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64B9D3" w14:textId="48E1DE37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26399704" w14:textId="278B5561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5F26B361" w14:textId="1F8EEA5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7D382E" w14:textId="29459F3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7527E807" w14:textId="07954334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A63333F" w14:textId="4C1C7677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1AB1B39B" w14:textId="2B557995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236C9B12" w14:textId="28E216D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2E44123C" w14:textId="137ED3B3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58D403A0" w14:textId="574FE47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2A13C94" w14:textId="5C4A5AB4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315CA77C" w14:textId="3C79B39D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E9DBFAC" w14:textId="405E2913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34CF1562" w14:textId="1C6EBD31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A703D1"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14:paraId="077419A9" w14:textId="6A63A426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24FC1E53" w14:textId="2FF4442D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14:paraId="5511A516" w14:textId="01ADE2C8" w:rsidR="00045770" w:rsidRPr="00A703D1" w:rsidRDefault="00045770" w:rsidP="00A703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- </w:t>
            </w:r>
            <w:r w:rsidR="00A703D1"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770" w:rsidRPr="00774BF3" w14:paraId="453677DD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0706C1E2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2948BF96" w14:textId="0A2ADAAC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Тимчасовий порядок виділення та використання коштів з резервного фонду бюджету Новомосковської міської територіальної громади в </w:t>
            </w: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>умовах воєнного стану.</w:t>
            </w:r>
          </w:p>
        </w:tc>
        <w:tc>
          <w:tcPr>
            <w:tcW w:w="284" w:type="dxa"/>
            <w:textDirection w:val="btLr"/>
            <w:vAlign w:val="center"/>
          </w:tcPr>
          <w:p w14:paraId="66EAB814" w14:textId="65882713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4C842" w14:textId="110459F6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A36285" w14:textId="73E6CA1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70075A49" w14:textId="1927FC0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51F97C8" w14:textId="637BF4F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080EB7D7" w14:textId="1805C9E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AF60F6" w14:textId="1298BCF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279D80" w14:textId="5443402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30D21310" w14:textId="0FED59D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32254F" w14:textId="481906A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4CCDE8AB" w14:textId="558F50E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1263BEF7" w14:textId="3D4E91D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A1D137" w14:textId="557B52C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E3E966" w14:textId="59CB34C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7DAD4C" w14:textId="7E8F6AC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076DFBC7" w14:textId="01E35D4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38" w:type="dxa"/>
            <w:textDirection w:val="btLr"/>
            <w:vAlign w:val="center"/>
          </w:tcPr>
          <w:p w14:paraId="2160B97E" w14:textId="1C22FF4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B8D318" w14:textId="11FD7DC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4B86FBA9" w14:textId="17DBBE5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71683A" w14:textId="320F355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DB826C6" w14:textId="2757315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7CB4727C" w14:textId="48C2101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990937" w14:textId="262BB86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57035AB8" w14:textId="1FC3EA8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36BC3995" w14:textId="7AF9A07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6DF9E2D1" w14:textId="1626E0A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7E1405CF" w14:textId="4B0A23D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612FCA09" w14:textId="038C2C3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71E7E803" w14:textId="2EFBDF3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0F3A5C6" w14:textId="2CE6BD5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E2B71C0" w14:textId="3D1AE7E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3B79DE8" w14:textId="775A89F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D1851CB" w14:textId="15425905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14:paraId="3906AFBD" w14:textId="77777777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5090BB14" w14:textId="03FBDE5A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14:paraId="563187E0" w14:textId="669D6D21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0D59BC21" w14:textId="77777777" w:rsidTr="0043791D">
        <w:trPr>
          <w:cantSplit/>
          <w:trHeight w:val="1356"/>
        </w:trPr>
        <w:tc>
          <w:tcPr>
            <w:tcW w:w="805" w:type="dxa"/>
            <w:vAlign w:val="center"/>
          </w:tcPr>
          <w:p w14:paraId="0E06397D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1FD826E3" w14:textId="0F07C640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bCs/>
                <w:sz w:val="24"/>
                <w:szCs w:val="24"/>
              </w:rPr>
              <w:t>Про закріплення територій обслуговування за закладами освіти міста Новомосковська.</w:t>
            </w:r>
          </w:p>
        </w:tc>
        <w:tc>
          <w:tcPr>
            <w:tcW w:w="284" w:type="dxa"/>
            <w:textDirection w:val="btLr"/>
            <w:vAlign w:val="center"/>
          </w:tcPr>
          <w:p w14:paraId="425887F7" w14:textId="0B6EAF61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64DCBB" w14:textId="581EF0C6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74CF26" w14:textId="728E8B7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53B96C8" w14:textId="0765DFD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14566A" w14:textId="5DB6246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43FF98" w14:textId="178A91A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B130F4" w14:textId="0896F77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AFC61A" w14:textId="06AF98D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4F9589" w14:textId="1F9C7A5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286430" w14:textId="2C15D26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9860DB" w14:textId="656BEF4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C855C1" w14:textId="0A3CF8E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8E7653" w14:textId="77232E4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5E243F" w14:textId="63B51C9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A15369" w14:textId="5F017A9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4C09CAC5" w14:textId="415B509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38" w:type="dxa"/>
            <w:textDirection w:val="btLr"/>
            <w:vAlign w:val="center"/>
          </w:tcPr>
          <w:p w14:paraId="2EB4C96D" w14:textId="05A8316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A0169D" w14:textId="78B94A2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9071D4" w14:textId="6421495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6BC854" w14:textId="4463AD0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F11116" w14:textId="19990B8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295946" w14:textId="57F0D49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52BBED" w14:textId="330FB5C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0069B6" w14:textId="755CD14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E43332" w14:textId="558E52B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518CFB53" w14:textId="79098FE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8CABC55" w14:textId="76258E4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4A7CB44" w14:textId="4245F7F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6D8128E" w14:textId="0FAE960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01F51C6D" w14:textId="2AF9AB9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3502BC9" w14:textId="44F39A6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5AC7B9D" w14:textId="676B3D7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55690501" w14:textId="09F14398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14:paraId="38F1D77F" w14:textId="77777777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30E4FEB3" w14:textId="77777777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. – 0</w:t>
            </w:r>
          </w:p>
          <w:p w14:paraId="650F0C5A" w14:textId="5C0BF184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7BAF1B2C" w14:textId="77777777" w:rsidTr="0043791D">
        <w:trPr>
          <w:cantSplit/>
          <w:trHeight w:val="1403"/>
        </w:trPr>
        <w:tc>
          <w:tcPr>
            <w:tcW w:w="805" w:type="dxa"/>
            <w:vAlign w:val="center"/>
          </w:tcPr>
          <w:p w14:paraId="006573F1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4F1D9E9F" w14:textId="509C8B4A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>Про затвердження базової мережі закладів культури м. Новомосковська.</w:t>
            </w:r>
          </w:p>
        </w:tc>
        <w:tc>
          <w:tcPr>
            <w:tcW w:w="284" w:type="dxa"/>
            <w:textDirection w:val="btLr"/>
            <w:vAlign w:val="center"/>
          </w:tcPr>
          <w:p w14:paraId="3E5B0AD6" w14:textId="304AD423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BB8A22" w14:textId="3607B41F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AF24C0" w14:textId="618A597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4821B0E4" w14:textId="6A49934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8BFE2F" w14:textId="2F9FAA6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A3255E" w14:textId="1A64028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DD6E40" w14:textId="22A0B45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DB64B2" w14:textId="1987292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B2B32B" w14:textId="510EA21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903C6E" w14:textId="5C35D1D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6B3090" w14:textId="78C6CDA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32CDAC" w14:textId="6025D16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08EC4A" w14:textId="1BB3240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5DC48C" w14:textId="3617E78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4A1DC1" w14:textId="56C8C23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7564485B" w14:textId="6730828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38" w:type="dxa"/>
            <w:textDirection w:val="btLr"/>
            <w:vAlign w:val="center"/>
          </w:tcPr>
          <w:p w14:paraId="2338C3B2" w14:textId="207C9B8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B84839" w14:textId="775F64A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FB79443" w14:textId="6C06C07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BFBB36" w14:textId="3EF1C5A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7DDD88" w14:textId="1F5CC3A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89F38" w14:textId="4D189D9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F10814" w14:textId="7CBC85E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CFADD8" w14:textId="04D4ED3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4D3BB8" w14:textId="500833F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40F8CC3F" w14:textId="7EE2B5E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95106CD" w14:textId="19D07F9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47EB440" w14:textId="1147909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8ACF989" w14:textId="37BF212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2080D99" w14:textId="4738673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9FEAB22" w14:textId="25DC5A1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9F7F743" w14:textId="1822DB5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CFE136D" w14:textId="55A2F8B2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14:paraId="2A3C0B20" w14:textId="77777777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5C838BE3" w14:textId="77777777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. – 0</w:t>
            </w:r>
          </w:p>
          <w:p w14:paraId="38D5C338" w14:textId="3D9A6552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714123CD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78BD7057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168BA73A" w14:textId="5E36BAB5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 xml:space="preserve">Про звільнення від батьківської плати за навчання учнів Новомосковської мистецької школи </w:t>
            </w:r>
            <w:proofErr w:type="spellStart"/>
            <w:r w:rsidRPr="00137F65">
              <w:rPr>
                <w:rFonts w:ascii="Times New Roman" w:hAnsi="Times New Roman" w:cs="Times New Roman"/>
                <w:sz w:val="24"/>
                <w:szCs w:val="24"/>
              </w:rPr>
              <w:t>ім.М.Бровченка</w:t>
            </w:r>
            <w:proofErr w:type="spellEnd"/>
            <w:r w:rsidRPr="00137F65">
              <w:rPr>
                <w:rFonts w:ascii="Times New Roman" w:hAnsi="Times New Roman" w:cs="Times New Roman"/>
                <w:sz w:val="24"/>
                <w:szCs w:val="24"/>
              </w:rPr>
              <w:t xml:space="preserve"> у березні 2022 року.</w:t>
            </w:r>
          </w:p>
        </w:tc>
        <w:tc>
          <w:tcPr>
            <w:tcW w:w="284" w:type="dxa"/>
            <w:textDirection w:val="btLr"/>
            <w:vAlign w:val="center"/>
          </w:tcPr>
          <w:p w14:paraId="069B2C06" w14:textId="641DE82E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F48E64" w14:textId="2C69A5AA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074C40" w14:textId="6C4A092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104F662" w14:textId="6E5EB54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6D0437" w14:textId="6CB4B48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477A0F" w14:textId="47CBDD2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22879D" w14:textId="0A32A60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B956BE" w14:textId="1DB7F2C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41A684" w14:textId="396D2C9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9DFA96" w14:textId="1181FBF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A2FDDF" w14:textId="17D2C4F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F22263" w14:textId="25DEE5D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1E09A7" w14:textId="427ABA8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6535C4" w14:textId="4E1A629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CC81D6" w14:textId="54EA00C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239DBC38" w14:textId="4E9EA24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38" w:type="dxa"/>
            <w:textDirection w:val="btLr"/>
            <w:vAlign w:val="center"/>
          </w:tcPr>
          <w:p w14:paraId="754A8323" w14:textId="67686D9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95CAE7" w14:textId="13C2A18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95DD0D" w14:textId="5A12110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4E3375" w14:textId="63E00ED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18F389" w14:textId="62F177B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43950D" w14:textId="44618F0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B9FC1A" w14:textId="03406C3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0925F9" w14:textId="4749FAF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028198" w14:textId="65BF2DE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143290A5" w14:textId="267164B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4F50E69" w14:textId="6FB089F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8368638" w14:textId="14EC8EA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B060E85" w14:textId="3A66AF8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5011975" w14:textId="59DBAA8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63A8474" w14:textId="6C23BA2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DF84603" w14:textId="0C44BCB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043339C" w14:textId="704C3FEA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За –  3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D1FB751" w14:textId="77777777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74C8A1D9" w14:textId="3222FEC3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. – 0</w:t>
            </w:r>
          </w:p>
          <w:p w14:paraId="58A29BD5" w14:textId="6D1ADCE1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- 1</w:t>
            </w:r>
          </w:p>
        </w:tc>
      </w:tr>
      <w:tr w:rsidR="00045770" w:rsidRPr="00774BF3" w14:paraId="0B1C4507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1930FA0F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06F5C800" w14:textId="66A84179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>Про передачу майна, що знаходиться на балансі територіального центру соціального обслуговування (надання соціальних послуг) м. Новомосковська до управління культури, спорту та туризму виконавчого комітету Новомосковської міської ради.</w:t>
            </w:r>
          </w:p>
        </w:tc>
        <w:tc>
          <w:tcPr>
            <w:tcW w:w="284" w:type="dxa"/>
            <w:textDirection w:val="btLr"/>
            <w:vAlign w:val="center"/>
          </w:tcPr>
          <w:p w14:paraId="1E066478" w14:textId="6A6128DD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491978" w14:textId="6C053C81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63148A" w14:textId="6F4ED41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D17ED65" w14:textId="425E384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FAE786" w14:textId="6B7F966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90E37C" w14:textId="77D9F74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73E3CA" w14:textId="541908A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F68AC2" w14:textId="34E9D77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360E2A" w14:textId="2C5372D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CA4B5B" w14:textId="42ACCAA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B9C3B0" w14:textId="0BDB38C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952AC8" w14:textId="7324FE6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96E716" w14:textId="795187A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2C2C2E" w14:textId="6544087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A7BDD9" w14:textId="302CE03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2F2AFF35" w14:textId="36C5329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38" w:type="dxa"/>
            <w:textDirection w:val="btLr"/>
            <w:vAlign w:val="center"/>
          </w:tcPr>
          <w:p w14:paraId="1F8D51C6" w14:textId="2C409C2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86D147" w14:textId="2CBA61F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175B0C" w14:textId="0224598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0CB56C" w14:textId="25A765C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98D6D1" w14:textId="648B83A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75B6A9" w14:textId="6DB9DB9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ED6E13" w14:textId="5983F3E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A4B256" w14:textId="7C2DE96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5A4224" w14:textId="7250CB3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48A8420F" w14:textId="67314D4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FD2330C" w14:textId="62A8D20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DFD2901" w14:textId="5229535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1CBC3DC" w14:textId="1067AA6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1DE69DAC" w14:textId="5B28D95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33B9E89" w14:textId="51224E0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13DB973" w14:textId="4409AAB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6B5D001C" w14:textId="1507323A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За –  3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9DA1EF7" w14:textId="77777777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6FE2E00A" w14:textId="77777777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. – 0</w:t>
            </w:r>
          </w:p>
          <w:p w14:paraId="080035CA" w14:textId="6DB9D891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0E5700E0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79F9AA8D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7A10CDB1" w14:textId="13B72B33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Положення </w:t>
            </w:r>
            <w:r w:rsidRPr="00137F65">
              <w:rPr>
                <w:rStyle w:val="af2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 взяття на облік та передачу в комунальну власність </w:t>
            </w: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 м. Новомосковська</w:t>
            </w:r>
            <w:r w:rsidRPr="00137F65">
              <w:rPr>
                <w:rStyle w:val="af2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безхазяйного майна та </w:t>
            </w:r>
            <w:proofErr w:type="spellStart"/>
            <w:r w:rsidRPr="00137F65">
              <w:rPr>
                <w:rStyle w:val="af2"/>
                <w:rFonts w:ascii="Times New Roman" w:hAnsi="Times New Roman" w:cs="Times New Roman"/>
                <w:sz w:val="24"/>
                <w:szCs w:val="24"/>
                <w:lang w:eastAsia="uk-UA"/>
              </w:rPr>
              <w:t>відумерлої</w:t>
            </w:r>
            <w:proofErr w:type="spellEnd"/>
            <w:r w:rsidRPr="00137F65">
              <w:rPr>
                <w:rStyle w:val="af2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спадщини.</w:t>
            </w:r>
          </w:p>
        </w:tc>
        <w:tc>
          <w:tcPr>
            <w:tcW w:w="284" w:type="dxa"/>
            <w:textDirection w:val="btLr"/>
            <w:vAlign w:val="center"/>
          </w:tcPr>
          <w:p w14:paraId="71B003D9" w14:textId="310F3929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90821D" w14:textId="5E658ECA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DC43C4" w14:textId="4B9A5A9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5F2076A4" w14:textId="556C747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745382" w14:textId="18BAFB1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B48B94" w14:textId="5F0CF0C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5B6F3B" w14:textId="5F6DD6E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C6E255" w14:textId="1B2BEFC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7E59DB1" w14:textId="18699CD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DF40DF" w14:textId="6714B1B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C85144" w14:textId="2439213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E259E9" w14:textId="6D410C0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A00451" w14:textId="47CF0D7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D27041" w14:textId="7E05115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294115" w14:textId="44A22C2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08B2A9CF" w14:textId="52CFBA9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38" w:type="dxa"/>
            <w:textDirection w:val="btLr"/>
            <w:vAlign w:val="center"/>
          </w:tcPr>
          <w:p w14:paraId="4929223F" w14:textId="45B4939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139FA1" w14:textId="7B8BEEB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DFCE09" w14:textId="478AEF3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F01459" w14:textId="0481512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497585" w14:textId="019F0B5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2E4B55" w14:textId="0E29D89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0CB174" w14:textId="2A5D6C9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00841B" w14:textId="22D2DB2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D8FF43" w14:textId="2090BDB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31C58622" w14:textId="4EB35F1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830DB85" w14:textId="4B0D21C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5626CAB" w14:textId="4BC9903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6813ACF" w14:textId="7400F04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5D07FB5" w14:textId="4926236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AC024D6" w14:textId="50CA592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851F6AA" w14:textId="41E6818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06ECE80A" w14:textId="412F6CEF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За –  3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498E80CE" w14:textId="77777777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7AF02903" w14:textId="7A4FB631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B70B830" w14:textId="6A62518C" w:rsidR="00045770" w:rsidRPr="00A703D1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0124C294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45CD54A8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713595F5" w14:textId="4D1D7D71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>Про створення Комунального підприємства «Рідне місто» Новомосковської міської ради.</w:t>
            </w:r>
          </w:p>
        </w:tc>
        <w:tc>
          <w:tcPr>
            <w:tcW w:w="284" w:type="dxa"/>
            <w:textDirection w:val="btLr"/>
            <w:vAlign w:val="center"/>
          </w:tcPr>
          <w:p w14:paraId="2FC6CB8B" w14:textId="3010A93F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7B70EE" w14:textId="7923C1E2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A847B5" w14:textId="4B8E718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7CD3BE4C" w14:textId="4B5212D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623857C1" w14:textId="6DF9D06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268B618E" w14:textId="72AE0A5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2A4147" w14:textId="13D9DC1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171F95" w14:textId="34D2DF8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E2341FC" w14:textId="26B2ABD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A75CDA" w14:textId="5D158ED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4A1FE3A" w14:textId="7065DB2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55A2A12E" w14:textId="7376B15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0E3EB2" w14:textId="6D44F77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881C76" w14:textId="2376660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B8C6FE" w14:textId="0565934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329" w:type="dxa"/>
            <w:textDirection w:val="btLr"/>
            <w:vAlign w:val="center"/>
          </w:tcPr>
          <w:p w14:paraId="77B6B5DE" w14:textId="73021D0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38" w:type="dxa"/>
            <w:textDirection w:val="btLr"/>
            <w:vAlign w:val="center"/>
          </w:tcPr>
          <w:p w14:paraId="376BFD4F" w14:textId="3B8FAE0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E19CAF" w14:textId="4A01E2A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E44CF60" w14:textId="3808487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D45BA2" w14:textId="3BA4861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7DCC33CF" w14:textId="1D5625F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1DEC83DD" w14:textId="7667F80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8B6BE9" w14:textId="73774E1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20B78D15" w14:textId="6BD9DB4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AC2463" w14:textId="6BCB134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32FCC7ED" w14:textId="7FAEBF2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425" w:type="dxa"/>
            <w:textDirection w:val="btLr"/>
            <w:vAlign w:val="center"/>
          </w:tcPr>
          <w:p w14:paraId="48AC1F9A" w14:textId="6F38A36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0E4539C7" w14:textId="7234170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425" w:type="dxa"/>
            <w:textDirection w:val="btLr"/>
            <w:vAlign w:val="center"/>
          </w:tcPr>
          <w:p w14:paraId="5449FCDF" w14:textId="630EE33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0E76F614" w14:textId="5729605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4CB17DD" w14:textId="0009DA6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E5F2E68" w14:textId="4303CC1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16BDC835" w14:textId="24326224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За –  1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09B64B89" w14:textId="6035B4D4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317C75AD" w14:textId="0767131E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. – 7</w:t>
            </w:r>
          </w:p>
          <w:p w14:paraId="248443AB" w14:textId="5F9C5DE0" w:rsidR="00045770" w:rsidRPr="00A703D1" w:rsidRDefault="00A703D1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504ECC94" w14:textId="77777777" w:rsidTr="0043791D">
        <w:trPr>
          <w:cantSplit/>
          <w:trHeight w:val="1348"/>
        </w:trPr>
        <w:tc>
          <w:tcPr>
            <w:tcW w:w="805" w:type="dxa"/>
            <w:vAlign w:val="center"/>
          </w:tcPr>
          <w:p w14:paraId="30477B94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415CBC13" w14:textId="5087ECDE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>Про передачу майна у власність Дніпропетровської обласної ради.</w:t>
            </w:r>
          </w:p>
        </w:tc>
        <w:tc>
          <w:tcPr>
            <w:tcW w:w="284" w:type="dxa"/>
            <w:textDirection w:val="btLr"/>
            <w:vAlign w:val="center"/>
          </w:tcPr>
          <w:p w14:paraId="1DA8008B" w14:textId="0A399714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298D97" w14:textId="6BD1E785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29C36E" w14:textId="7F8B7F7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73B2A2D" w14:textId="5DD7940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CDEAAD" w14:textId="6696D44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B098A8" w14:textId="43F834F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DD4C82" w14:textId="27DC5FF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CCEB25" w14:textId="7806167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65D511" w14:textId="2F761DE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ABB2F0" w14:textId="7C76B58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FC58C9" w14:textId="5C71966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E6E851" w14:textId="2B7D75B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6B4857" w14:textId="09D714A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C2EE13" w14:textId="10361D4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3418C8" w14:textId="570B22E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64A78E3D" w14:textId="5A47340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38" w:type="dxa"/>
            <w:textDirection w:val="btLr"/>
            <w:vAlign w:val="center"/>
          </w:tcPr>
          <w:p w14:paraId="0B08B559" w14:textId="1213FAA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21BC1F" w14:textId="6DDA79E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3AD237" w14:textId="30D1814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9F89D4" w14:textId="51AA440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7781FA" w14:textId="0B79EB7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C22651" w14:textId="0DA3A54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44CABD" w14:textId="37DF386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22A248" w14:textId="0BB2ED9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B8741A" w14:textId="68AFB06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294B0262" w14:textId="275C461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0104E8E" w14:textId="3E04300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CA28BF5" w14:textId="1BF33DF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C4870DB" w14:textId="4D2F353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534B2CCA" w14:textId="6960CFD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6022D49" w14:textId="359AB0D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C8FEC37" w14:textId="03BA7DF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7B1ACC22" w14:textId="485B2473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За –  3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E162891" w14:textId="7777777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431F1206" w14:textId="7777777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. – 0</w:t>
            </w:r>
          </w:p>
          <w:p w14:paraId="5865B147" w14:textId="1A0357BC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4F13A249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13AEFE1A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3B56E165" w14:textId="7B215988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нерухомого майна на баланс управління ЖКГ </w:t>
            </w:r>
            <w:r w:rsidRPr="00137F65">
              <w:rPr>
                <w:rFonts w:ascii="Times New Roman" w:hAnsi="Times New Roman" w:cs="Times New Roman"/>
                <w:sz w:val="24"/>
                <w:szCs w:val="24"/>
              </w:rPr>
              <w:br/>
              <w:t>та КБ Новомосковської міської ради.</w:t>
            </w:r>
          </w:p>
        </w:tc>
        <w:tc>
          <w:tcPr>
            <w:tcW w:w="284" w:type="dxa"/>
            <w:textDirection w:val="btLr"/>
            <w:vAlign w:val="center"/>
          </w:tcPr>
          <w:p w14:paraId="0F11B124" w14:textId="4F117661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C57690" w14:textId="27FF55EA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624CE7" w14:textId="7675EA8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542D048C" w14:textId="77968FF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144566" w14:textId="67BE066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4AB75264" w14:textId="2C9D116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E0953A" w14:textId="4C59DD1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C9B62D" w14:textId="6D005CE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2C5EA99A" w14:textId="6165405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9D36D6" w14:textId="798D0A9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84D8AEF" w14:textId="58B8F9A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71D7A878" w14:textId="071A197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6705E4" w14:textId="1B413FB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59F73D" w14:textId="070CE4E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6E98EF" w14:textId="12F5E6C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2BEDBE07" w14:textId="2D92C4AC" w:rsidR="00045770" w:rsidRDefault="00045770" w:rsidP="00993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38" w:type="dxa"/>
            <w:textDirection w:val="btLr"/>
            <w:vAlign w:val="center"/>
          </w:tcPr>
          <w:p w14:paraId="5A9FD309" w14:textId="2384277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6FF109" w14:textId="1AA7878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217ECE46" w14:textId="705A796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BC0B67" w14:textId="1FAB2E3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10E3C33" w14:textId="0966201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1A281279" w14:textId="5A07476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596A4D" w14:textId="39D7A38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174FCFC0" w14:textId="448DB54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BE1A452" w14:textId="370E89E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4A69BC63" w14:textId="7C06D6C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50022B25" w14:textId="6AA9277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7E3E1D74" w14:textId="6C67C12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7E580FBF" w14:textId="2718FAA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156453F" w14:textId="4212C28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5AB3CB6" w14:textId="5AA2B6E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544B5C9" w14:textId="247ED86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0D497BD3" w14:textId="0B4047F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14:paraId="57200DCA" w14:textId="7777777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03BDEACF" w14:textId="2286E20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14:paraId="07FEA52F" w14:textId="27E5B44F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042760DD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0E168162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106E3FB5" w14:textId="503BBA2A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об’єкту благоустрою парк ім. Сучкова з балансу </w:t>
            </w:r>
            <w:r w:rsidRPr="00137F65">
              <w:rPr>
                <w:rFonts w:ascii="Times New Roman" w:hAnsi="Times New Roman" w:cs="Times New Roman"/>
                <w:sz w:val="24"/>
                <w:szCs w:val="24"/>
              </w:rPr>
              <w:br/>
              <w:t>КП «Новомосковський комбінат комунальних підприємств» на баланс КП «БЛАГОУСТРІЙ МІСТА» Новомосковської міської ради.</w:t>
            </w:r>
          </w:p>
        </w:tc>
        <w:tc>
          <w:tcPr>
            <w:tcW w:w="284" w:type="dxa"/>
            <w:textDirection w:val="btLr"/>
            <w:vAlign w:val="center"/>
          </w:tcPr>
          <w:p w14:paraId="708EB195" w14:textId="6BF73490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3F8F20" w14:textId="098FAF01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628AF9" w14:textId="196468E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317A762F" w14:textId="08EAB74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4214A923" w14:textId="0008E80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2DA9892B" w14:textId="68D838E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C000E36" w14:textId="2E82D5A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2E146C" w14:textId="41F8F40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47D22ECD" w14:textId="0462304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5A57D2" w14:textId="1F402B3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E7FBF6" w14:textId="4B4ED4B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3FBA030E" w14:textId="0F4ED8B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13FF22" w14:textId="3136F80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2FAD65" w14:textId="14B59AA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1BC0B4" w14:textId="7F0A2E9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329" w:type="dxa"/>
            <w:textDirection w:val="btLr"/>
            <w:vAlign w:val="center"/>
          </w:tcPr>
          <w:p w14:paraId="43BC7808" w14:textId="2F1CF8D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38" w:type="dxa"/>
            <w:textDirection w:val="btLr"/>
            <w:vAlign w:val="center"/>
          </w:tcPr>
          <w:p w14:paraId="30559F0E" w14:textId="1FEB0D0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C39D46" w14:textId="28067A5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E756151" w14:textId="59EF7B9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2346EE" w14:textId="36600AD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6C64DE84" w14:textId="0ACDA77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74B967C9" w14:textId="644B8C1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CF7159" w14:textId="20A8F2C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3C3C2964" w14:textId="0186680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B0CB4CC" w14:textId="43CE194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6180DD49" w14:textId="190365E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425" w:type="dxa"/>
            <w:textDirection w:val="btLr"/>
            <w:vAlign w:val="center"/>
          </w:tcPr>
          <w:p w14:paraId="0FC3BA14" w14:textId="765C9CA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62C65154" w14:textId="05081F1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425" w:type="dxa"/>
            <w:textDirection w:val="btLr"/>
            <w:vAlign w:val="center"/>
          </w:tcPr>
          <w:p w14:paraId="0B9A990F" w14:textId="0454048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A2B15AE" w14:textId="64BD70D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1EB7313" w14:textId="01830CE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0AA88F3" w14:textId="31419ED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3242FB83" w14:textId="4C0258CF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14:paraId="4EB7AF00" w14:textId="1100C89D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7C167BE" w14:textId="798B8383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3954C571" w14:textId="51B5CE92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18BFD67A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315ED431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1DFF2A41" w14:textId="1E61C82F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>Про визначення організації з обслуговування і утримання дитячих та спортивних майданчиків у м. Новомосковську.</w:t>
            </w:r>
          </w:p>
        </w:tc>
        <w:tc>
          <w:tcPr>
            <w:tcW w:w="284" w:type="dxa"/>
            <w:textDirection w:val="btLr"/>
            <w:vAlign w:val="center"/>
          </w:tcPr>
          <w:p w14:paraId="6104B9E8" w14:textId="05A8638A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5CDF43" w14:textId="6839674B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EDC8FC" w14:textId="48ABBBA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43443580" w14:textId="2F84EF9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2AC5540E" w14:textId="516E472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6F366DC8" w14:textId="2971940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1E838D" w14:textId="6C4C3B6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A96F4C" w14:textId="2693FE4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E1F7D7E" w14:textId="45E227F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1E1E2B" w14:textId="7BC62B6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7837D4" w14:textId="72505D9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4602A28C" w14:textId="5EDCEE6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22A93A" w14:textId="24D6BBA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C30424" w14:textId="15F9D4E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82AC79" w14:textId="766D7BA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061F7E2B" w14:textId="058356D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38" w:type="dxa"/>
            <w:textDirection w:val="btLr"/>
            <w:vAlign w:val="center"/>
          </w:tcPr>
          <w:p w14:paraId="0137F3CB" w14:textId="175F5E4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9060C0" w14:textId="1B91307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FDC93D1" w14:textId="53654BB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1FBE12" w14:textId="7D0603D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8CBB033" w14:textId="5C743C7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69337183" w14:textId="41494AD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969863" w14:textId="55CDA39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60FA16" w14:textId="47B671F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66FC06" w14:textId="54AC538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15DF70D0" w14:textId="5C82B90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425" w:type="dxa"/>
            <w:textDirection w:val="btLr"/>
            <w:vAlign w:val="center"/>
          </w:tcPr>
          <w:p w14:paraId="2F14C5DC" w14:textId="27771BF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4AF74709" w14:textId="3C4FE70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0CBF0DD6" w14:textId="263E633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A711E85" w14:textId="529E99A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0ACA3E3" w14:textId="7FE038A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A1837EC" w14:textId="3D76B43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6C29C44" w14:textId="7843C00A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14:paraId="32F1C5C1" w14:textId="488D42DE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03C49EB" w14:textId="6E4B1EB4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E262755" w14:textId="23EC76D1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7660C122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7B8C925A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5AD782DA" w14:textId="1443871E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137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Положення про діяльність аукціонної комісії для продажу об’єктів малої приватизації комунальної власності </w:t>
            </w: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 м. Новомосковська.</w:t>
            </w:r>
          </w:p>
        </w:tc>
        <w:tc>
          <w:tcPr>
            <w:tcW w:w="284" w:type="dxa"/>
            <w:textDirection w:val="btLr"/>
            <w:vAlign w:val="center"/>
          </w:tcPr>
          <w:p w14:paraId="18C3BE4A" w14:textId="184CAEDD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67CF3D" w14:textId="50DD1E04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860D09" w14:textId="74693E6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7EAEDCBF" w14:textId="19E919F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5577A5C" w14:textId="0EAD9B7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57FDCF59" w14:textId="75E7ABB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085E73" w14:textId="438F5A9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1C48CE" w14:textId="168FC7B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3B21D74F" w14:textId="102446B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4DCEB0" w14:textId="156F6BC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FFEF95F" w14:textId="1022681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23B19DA3" w14:textId="5CB38E6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F92DE2" w14:textId="5CE9C09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6235BB" w14:textId="2C686CA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B41FDF" w14:textId="612ECAE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10379F28" w14:textId="1AA6CD1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38" w:type="dxa"/>
            <w:textDirection w:val="btLr"/>
            <w:vAlign w:val="center"/>
          </w:tcPr>
          <w:p w14:paraId="40E17FA6" w14:textId="40B054A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EACD09" w14:textId="78C8B01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3BC8A1EB" w14:textId="7016689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F8916F" w14:textId="6ACE982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4CF019BA" w14:textId="7241640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3217DC92" w14:textId="33C995D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75AB5F" w14:textId="0064C22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353C4FA7" w14:textId="176AC3B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5C881F9" w14:textId="720DCF6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582F1229" w14:textId="4AF8478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2EBA5DB1" w14:textId="1F78FC5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3EA92D7C" w14:textId="605F787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604266BF" w14:textId="427038D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6EF00C5C" w14:textId="2978B82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A170DCD" w14:textId="600996C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1792600" w14:textId="0DED226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196FD7A" w14:textId="458E3EBE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14:paraId="58871978" w14:textId="7777777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51E8FCDD" w14:textId="7D476E29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A703D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14:paraId="0FB38E24" w14:textId="7239962E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17D66E2A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3E79502E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4F05D119" w14:textId="45E05C1B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рішення Новомосковської міської ради </w:t>
            </w:r>
            <w:r w:rsidRPr="00137F65">
              <w:rPr>
                <w:rFonts w:ascii="Times New Roman" w:hAnsi="Times New Roman" w:cs="Times New Roman"/>
                <w:sz w:val="24"/>
                <w:szCs w:val="24"/>
              </w:rPr>
              <w:br/>
              <w:t>від 30.03.2021 року №167 «Про організацію оренди комунальної власності м. Новомосковська».</w:t>
            </w:r>
          </w:p>
        </w:tc>
        <w:tc>
          <w:tcPr>
            <w:tcW w:w="284" w:type="dxa"/>
            <w:textDirection w:val="btLr"/>
            <w:vAlign w:val="center"/>
          </w:tcPr>
          <w:p w14:paraId="2D338480" w14:textId="53DCF7BE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6EE2DD" w14:textId="13482017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021340" w14:textId="77DB4B7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2BA9455C" w14:textId="64630DC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7D69C5D" w14:textId="47564F2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1F394945" w14:textId="06B800B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BC995B" w14:textId="6D936F6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54283A" w14:textId="53D3323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28980FC4" w14:textId="5AB88F8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A18BBF" w14:textId="6B20854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C7B0B69" w14:textId="7DE731E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677179B5" w14:textId="6F6C130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57084C" w14:textId="0E8E79A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E60288" w14:textId="3D1DA70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2FBFAB8" w14:textId="2F9E318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17CE1A1F" w14:textId="67FE5D6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38" w:type="dxa"/>
            <w:textDirection w:val="btLr"/>
            <w:vAlign w:val="center"/>
          </w:tcPr>
          <w:p w14:paraId="58CCD05C" w14:textId="47AC97D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6233A3" w14:textId="446F775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663C25E" w14:textId="26B87DF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2454EF" w14:textId="2584558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8DB24EC" w14:textId="7AE1F8F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6A24523D" w14:textId="5787251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73EC91" w14:textId="5F7C8BD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10473A90" w14:textId="0CA322C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79E6F85" w14:textId="16DB002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3429068D" w14:textId="4525D40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385BA759" w14:textId="0A0426D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2F2FDB9F" w14:textId="144E961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59BF71DD" w14:textId="6640D15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AD9FDD6" w14:textId="173DF4B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7EBBE42" w14:textId="1E09CD4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9EE9056" w14:textId="5D4CF97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6435222" w14:textId="3BC8ECBD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14:paraId="7FB299B8" w14:textId="7777777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01C030F7" w14:textId="6FB45284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14:paraId="50243372" w14:textId="452336CB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2807283A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50663120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7B778831" w14:textId="4B3A4D9A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виключення нерухомого майна, що належить до комунальної власності територіальної громади м. Новомосковська з Переліку другого типу.</w:t>
            </w:r>
          </w:p>
        </w:tc>
        <w:tc>
          <w:tcPr>
            <w:tcW w:w="284" w:type="dxa"/>
            <w:textDirection w:val="btLr"/>
            <w:vAlign w:val="center"/>
          </w:tcPr>
          <w:p w14:paraId="33B0AB66" w14:textId="5F192829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AC3B9A" w14:textId="5103D5A4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774ABA" w14:textId="5E451E7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307A9BDC" w14:textId="471363A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ABA1C0A" w14:textId="2B09A52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00D292AA" w14:textId="152000B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512DDF" w14:textId="4C24C73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597AA3" w14:textId="683B1B2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45C28E27" w14:textId="7565F8D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D44293" w14:textId="0E9A349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10ADFD1" w14:textId="2971A9C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6939034E" w14:textId="2024256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40B1E2" w14:textId="0ADD23B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F5102F" w14:textId="359E69C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7A8FD3" w14:textId="62DE3FC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1FEC66B3" w14:textId="2451E93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38" w:type="dxa"/>
            <w:textDirection w:val="btLr"/>
            <w:vAlign w:val="center"/>
          </w:tcPr>
          <w:p w14:paraId="4B2C9AB9" w14:textId="4349A84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387FCE" w14:textId="0343570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78BB815" w14:textId="0EC6583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21EAF4" w14:textId="60D17B2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7E3F46A3" w14:textId="4A1A249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5C85DDAA" w14:textId="76A79D9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95A5BE" w14:textId="480ED69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06041B7B" w14:textId="697AED2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69EECA9" w14:textId="6AA0DE1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79EA0B53" w14:textId="585138F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6E982D4F" w14:textId="5C51C3A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5F0F15E6" w14:textId="25E0F34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6BC71D7B" w14:textId="5FAAE20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45C6E51" w14:textId="3EE1883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9012133" w14:textId="0FC85AD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B635A19" w14:textId="6D0B51B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72F9D307" w14:textId="69EB319F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14:paraId="752196BF" w14:textId="7777777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24A10A1C" w14:textId="48E66A7B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14:paraId="0D84503F" w14:textId="510D9D3A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4D3F7280" w14:textId="77777777" w:rsidTr="0043791D">
        <w:trPr>
          <w:cantSplit/>
          <w:trHeight w:val="1327"/>
        </w:trPr>
        <w:tc>
          <w:tcPr>
            <w:tcW w:w="805" w:type="dxa"/>
            <w:vAlign w:val="center"/>
          </w:tcPr>
          <w:p w14:paraId="23BEA09A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6323E758" w14:textId="608CEB35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нормативної грошової оцінки земель міста Новомосковська.</w:t>
            </w:r>
          </w:p>
        </w:tc>
        <w:tc>
          <w:tcPr>
            <w:tcW w:w="284" w:type="dxa"/>
            <w:textDirection w:val="btLr"/>
            <w:vAlign w:val="center"/>
          </w:tcPr>
          <w:p w14:paraId="736F0C08" w14:textId="63269B90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2D92C9" w14:textId="1B27D2C4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64D082" w14:textId="4FBEC1D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3F9FDA80" w14:textId="48148AF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728E4114" w14:textId="34B396D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5663A1A3" w14:textId="359B5B1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473CD058" w14:textId="39FC315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11898D" w14:textId="21314C0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2D6A7EF" w14:textId="64092E8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F56122" w14:textId="19F01C5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39C0FA5" w14:textId="088C23A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251112EC" w14:textId="25BAC8B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0FA361" w14:textId="60AF80C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FB8A31" w14:textId="194CB8C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F15E5A" w14:textId="0342E48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6BBD99C1" w14:textId="756C068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38" w:type="dxa"/>
            <w:textDirection w:val="btLr"/>
            <w:vAlign w:val="center"/>
          </w:tcPr>
          <w:p w14:paraId="63C07301" w14:textId="7BCAC80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08CACC" w14:textId="496F318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158E15C" w14:textId="6A32C86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CA3375" w14:textId="5F6E449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7D24C958" w14:textId="7C145D2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074D3DDE" w14:textId="1756158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4B1BBB" w14:textId="052B1E5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1173A39D" w14:textId="2BE8295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C5866E0" w14:textId="3875B62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066F52A1" w14:textId="5C2E4AD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5B3A4E5D" w14:textId="5F7B840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66DD3966" w14:textId="1DD7160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62CF0FA8" w14:textId="39ADD29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EB5E742" w14:textId="6D3466B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375A3F2" w14:textId="14F869C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31F5401" w14:textId="664A297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125597BC" w14:textId="0C39273F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14:paraId="78AABCB8" w14:textId="7777777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4916CC3D" w14:textId="21F71421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14:paraId="53E68314" w14:textId="0AA6217F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3F83C066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78FFFF4F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0FF27602" w14:textId="31CAA74A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розвитку земельних відносин, охорони земель та містобудування м. Новомосковськ на 2019-2023 роки».</w:t>
            </w:r>
          </w:p>
        </w:tc>
        <w:tc>
          <w:tcPr>
            <w:tcW w:w="284" w:type="dxa"/>
            <w:textDirection w:val="btLr"/>
            <w:vAlign w:val="center"/>
          </w:tcPr>
          <w:p w14:paraId="63A5EB63" w14:textId="5B2AC804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442BCC" w14:textId="61CD690A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513476" w14:textId="641FA40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37565661" w14:textId="572375D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63C93F8" w14:textId="5DFE24D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054491" w14:textId="605CF04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2466B6" w14:textId="1AFCFF8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852D82" w14:textId="76F2274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2FA274" w14:textId="4F4B78D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7807E5" w14:textId="17F48D5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D3A82C" w14:textId="61E353B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E75A82" w14:textId="09B1E89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87DB62" w14:textId="47EC9B6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F8143E" w14:textId="2F59A10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2D8B6E" w14:textId="38450FD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1A4ACCEF" w14:textId="09F17A8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38" w:type="dxa"/>
            <w:textDirection w:val="btLr"/>
            <w:vAlign w:val="center"/>
          </w:tcPr>
          <w:p w14:paraId="42A4BBB9" w14:textId="2D695D0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C28C50" w14:textId="49CC4E3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768DA650" w14:textId="393F583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322F51" w14:textId="68BFAB5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74E11C4" w14:textId="71E0AB7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0C4FC9" w14:textId="5C83D9B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5DCC13" w14:textId="22A27B0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6AF10E" w14:textId="28495DC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2EAEA577" w14:textId="16D907A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7D0E97F9" w14:textId="575C221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436D8F8" w14:textId="2084352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172E55CC" w14:textId="1C545B5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4598975C" w14:textId="5C75304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0B86EFF" w14:textId="0E569E6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E872DE3" w14:textId="7CC1DB0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2F8440A" w14:textId="4625107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25FB6BE" w14:textId="5CC8D6DF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14:paraId="4CF253F1" w14:textId="7777777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078B11E1" w14:textId="24D5FEF2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957271A" w14:textId="7D39A998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00B3F890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0B76C41A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664DBDB5" w14:textId="46807EA6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 внесення змін до рішення міської ради від 05.03.2021р. № 154 «Про затвердження типової форми договору оренди землі у місті Новомосковськ».</w:t>
            </w:r>
          </w:p>
        </w:tc>
        <w:tc>
          <w:tcPr>
            <w:tcW w:w="284" w:type="dxa"/>
            <w:textDirection w:val="btLr"/>
            <w:vAlign w:val="center"/>
          </w:tcPr>
          <w:p w14:paraId="4F73C5A9" w14:textId="0EB7A9A8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72B65E" w14:textId="34C2FA7F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CB030B" w14:textId="0D306FA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540C776" w14:textId="1F28BD7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30ED7C" w14:textId="665CEC2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136BF0" w14:textId="687BF47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20B15F" w14:textId="76E4286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419759" w14:textId="0CCBDA6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582BB0" w14:textId="1D68A57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90F087" w14:textId="5E226D4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6852F7" w14:textId="1802595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43CB76" w14:textId="0934F53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E13FE9" w14:textId="5B1285F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5DC9DF" w14:textId="1C846C1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167682" w14:textId="1FFF908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3ACD34DD" w14:textId="3798AEA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38" w:type="dxa"/>
            <w:textDirection w:val="btLr"/>
            <w:vAlign w:val="center"/>
          </w:tcPr>
          <w:p w14:paraId="6D71E1BE" w14:textId="3E22F2A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EE1F99" w14:textId="29EE540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3F07DF" w14:textId="4E27D0F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1DE74D" w14:textId="553473C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3F6763" w14:textId="5BE2DCF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6E28D1" w14:textId="49452CB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20AA53" w14:textId="610981C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33082B" w14:textId="5C29296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9CD478A" w14:textId="1F07483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333E64F5" w14:textId="4B58955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BCFCD23" w14:textId="77FE4CE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DFD9334" w14:textId="5F16739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A9C2067" w14:textId="16CA78A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0C7DA7B2" w14:textId="2C06C5C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4B97072B" w14:textId="16C316B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BFADC9A" w14:textId="16F6AB4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82C29A7" w14:textId="2BC38F5F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За –  3</w:t>
            </w:r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146A1D7" w14:textId="7777777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4DBB9B75" w14:textId="65510A84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1EDF3EF" w14:textId="3147B5FD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59E72CAA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0E65E9CB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76C6CE69" w14:textId="6EB640FC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складу комісії по здійсненню самоврядного контрою за використанням та охороною земель територіальної громади </w:t>
            </w:r>
            <w:r w:rsidRPr="00137F65">
              <w:rPr>
                <w:rFonts w:ascii="Times New Roman" w:hAnsi="Times New Roman" w:cs="Times New Roman"/>
                <w:sz w:val="24"/>
                <w:szCs w:val="24"/>
              </w:rPr>
              <w:br/>
              <w:t>м. Новомосковськ.</w:t>
            </w:r>
          </w:p>
        </w:tc>
        <w:tc>
          <w:tcPr>
            <w:tcW w:w="284" w:type="dxa"/>
            <w:textDirection w:val="btLr"/>
            <w:vAlign w:val="center"/>
          </w:tcPr>
          <w:p w14:paraId="43E97ECA" w14:textId="36F44EB9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B1F3E8" w14:textId="3710B015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E6F409" w14:textId="0E9A5AD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6F2CAE58" w14:textId="15016AA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296533" w14:textId="0B334FA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1C197C" w14:textId="765E7D6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0AA096" w14:textId="29EFA88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BF5BC1" w14:textId="77B499C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362FDCF8" w14:textId="52A1287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3CF879" w14:textId="2683B4C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F1526C0" w14:textId="677F919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7C8A11" w14:textId="4FAF612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C95A75" w14:textId="70AA8D3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A021C2" w14:textId="1F340F5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3BCE7E" w14:textId="3CE3AEA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7F6D8865" w14:textId="045AC01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38" w:type="dxa"/>
            <w:textDirection w:val="btLr"/>
            <w:vAlign w:val="center"/>
          </w:tcPr>
          <w:p w14:paraId="2816759E" w14:textId="5DC4602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AAE9AC" w14:textId="048552F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D31299" w14:textId="6888097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7D4A61" w14:textId="3A5BA9F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C9B4587" w14:textId="553FB13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C72129" w14:textId="7DD1F28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5008EC" w14:textId="1DB9414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66731635" w14:textId="38B6FEE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827CC3D" w14:textId="756A48C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59D329F5" w14:textId="7AB00F3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D5C1195" w14:textId="3688FE2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01B78CA" w14:textId="686B742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0BE6B42" w14:textId="7082619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5152302D" w14:textId="1ADE5BA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90F111A" w14:textId="161D7A9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20FFBB9" w14:textId="1016C10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71D86A0" w14:textId="262DA611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14:paraId="32C26831" w14:textId="7777777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6723DEE3" w14:textId="3AD0CCF2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A38A38D" w14:textId="662AA86B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08102525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1F80FD2A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327CED21" w14:textId="70A046D6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проєкту </w:t>
            </w:r>
            <w:r w:rsidRPr="00137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коригування Плану червоних ліній магістральних вулиць в м. Новомосковськ.</w:t>
            </w:r>
          </w:p>
        </w:tc>
        <w:tc>
          <w:tcPr>
            <w:tcW w:w="284" w:type="dxa"/>
            <w:textDirection w:val="btLr"/>
            <w:vAlign w:val="center"/>
          </w:tcPr>
          <w:p w14:paraId="7DA1DFA7" w14:textId="557CEDFE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0E139C" w14:textId="163FD638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1330F3" w14:textId="1B8D5B9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6C49959E" w14:textId="1F7CE47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DFDC934" w14:textId="2DA1DA9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6C1CC500" w14:textId="21FDC22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BE8D88" w14:textId="6A210F1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748700C" w14:textId="667C322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30FF6DCD" w14:textId="0B9938D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242B9C" w14:textId="25BA8BE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0A9ED37" w14:textId="50A5A33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21FE4640" w14:textId="162F9EF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D9D4FA" w14:textId="59F7E55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CC387C" w14:textId="2B3E4E8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9FD9B1" w14:textId="05B0DFD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416F43AD" w14:textId="005AF02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38" w:type="dxa"/>
            <w:textDirection w:val="btLr"/>
            <w:vAlign w:val="center"/>
          </w:tcPr>
          <w:p w14:paraId="64841EA9" w14:textId="51A90CA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9918EE" w14:textId="3099121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7B5E2CA3" w14:textId="45DFF87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E362AC" w14:textId="4E9FF63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3C4D4B42" w14:textId="4B1AC01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7C4CF698" w14:textId="7A52E54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9D1A55" w14:textId="6709F82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3908051F" w14:textId="296DF6D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03B952BA" w14:textId="09781D7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77A76296" w14:textId="2D09AD9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603D1334" w14:textId="5319325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22169BEB" w14:textId="01CF8E8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432BA205" w14:textId="54E8064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B8A5711" w14:textId="5F6DFE6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53B18EC" w14:textId="58CC5D0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4737BF05" w14:textId="53F70BE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0D8BF7AD" w14:textId="4B0A1EC1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14:paraId="4DA9636A" w14:textId="74AA5F2B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</w:t>
            </w:r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657C2DB" w14:textId="373305AC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840D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0A7FFE1" w14:textId="1FDB343C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40D5EA6B" w14:textId="77777777" w:rsidTr="0043791D">
        <w:trPr>
          <w:cantSplit/>
          <w:trHeight w:val="1365"/>
        </w:trPr>
        <w:tc>
          <w:tcPr>
            <w:tcW w:w="805" w:type="dxa"/>
            <w:vAlign w:val="center"/>
          </w:tcPr>
          <w:p w14:paraId="12114747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3BE82351" w14:textId="4FCA8138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 затвердження </w:t>
            </w:r>
            <w:proofErr w:type="spellStart"/>
            <w:r w:rsidRPr="00137F65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13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коригування Плану червоних ліній магістральних вулиць в м. Новомосковськ.</w:t>
            </w:r>
          </w:p>
        </w:tc>
        <w:tc>
          <w:tcPr>
            <w:tcW w:w="284" w:type="dxa"/>
            <w:textDirection w:val="btLr"/>
            <w:vAlign w:val="center"/>
          </w:tcPr>
          <w:p w14:paraId="539FC0ED" w14:textId="575AB3A0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B93085" w14:textId="084A8BC7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8731CA" w14:textId="7FF4437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2E8DD332" w14:textId="15559C7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1EC0394" w14:textId="4F32662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2651F326" w14:textId="1F0DC44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E9BCFE" w14:textId="114CF39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041AFE" w14:textId="459CA0F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428C3706" w14:textId="1026560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27B63A" w14:textId="00953E4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468688C4" w14:textId="7D7375D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32399BCC" w14:textId="3BF141B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71ABDB8" w14:textId="1627537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ED292B" w14:textId="105798E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510A9F" w14:textId="6D880F6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301151DA" w14:textId="022D1D8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38" w:type="dxa"/>
            <w:textDirection w:val="btLr"/>
            <w:vAlign w:val="center"/>
          </w:tcPr>
          <w:p w14:paraId="237DD4BD" w14:textId="5D568E9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572782" w14:textId="7B5775F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3937FB2" w14:textId="3C4CC09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967E7E" w14:textId="69B68DC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447F95C5" w14:textId="5C47B60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6DA172EA" w14:textId="5933083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C27EBB" w14:textId="0482460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7184B25C" w14:textId="33272E5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ABB58E1" w14:textId="600E55C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504D611E" w14:textId="6754C90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0E2C791F" w14:textId="08ADC58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5B2F5DFF" w14:textId="129BD19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43FC78F9" w14:textId="644497E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06B06013" w14:textId="19C5001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7626FAD" w14:textId="6423405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6631138" w14:textId="4790237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376FB232" w14:textId="6A57BF16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14:paraId="5313FE2E" w14:textId="7777777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410B18A2" w14:textId="1DEBBF7E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263FA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14:paraId="31987539" w14:textId="61BCC43C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712D2642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0FE171A8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56D1E2B7" w14:textId="007A45F0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Про внесення змін в рішення </w:t>
            </w:r>
            <w:r w:rsidRPr="00137F65">
              <w:rPr>
                <w:rFonts w:ascii="Times New Roman" w:hAnsi="Times New Roman" w:cs="Times New Roman"/>
                <w:bCs/>
                <w:sz w:val="24"/>
                <w:szCs w:val="24"/>
              </w:rPr>
              <w:t>Новомосковської міської ради від 25.03.2014р. № 1041 «Про затвердження порядку виключення з житлового фонду міста житлових будинків (житлових приміщень) для використання їх власниками в інших, не заборонених чинним законодавством цілях».</w:t>
            </w:r>
          </w:p>
        </w:tc>
        <w:tc>
          <w:tcPr>
            <w:tcW w:w="284" w:type="dxa"/>
            <w:textDirection w:val="btLr"/>
            <w:vAlign w:val="center"/>
          </w:tcPr>
          <w:p w14:paraId="4CF37885" w14:textId="4DA9F6E9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6371B1" w14:textId="2EE113FB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90D51F2" w14:textId="1C62AE5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5F0D5EB2" w14:textId="4E2878D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EF6ABD5" w14:textId="16BBBC9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2AC3B2" w14:textId="6E30CD6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A28225" w14:textId="5028F87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67904B" w14:textId="31BB289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41778B1" w14:textId="29BE9CF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7E0A46" w14:textId="006E880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355CEF74" w14:textId="4C89FAD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5B0EAE" w14:textId="3173E6B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4F055F" w14:textId="7DBAC46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8DF764" w14:textId="0B91225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585DB0" w14:textId="74A5BA0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710F2923" w14:textId="78BF2DE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38" w:type="dxa"/>
            <w:textDirection w:val="btLr"/>
            <w:vAlign w:val="center"/>
          </w:tcPr>
          <w:p w14:paraId="6DAA1BD3" w14:textId="5CA9651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FA4E16" w14:textId="574CE98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927323" w14:textId="6784E08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57FB0E" w14:textId="2291704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470CCC" w14:textId="2E655BD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C2B73D" w14:textId="15D033E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FC83C9" w14:textId="3653FB0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0B58B40D" w14:textId="31172CE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5001E47" w14:textId="20FDE2C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5096758A" w14:textId="0B4C0A0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7123CF1" w14:textId="6E6544A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31B89E3A" w14:textId="7C0882C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C59EF8A" w14:textId="3684137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5A7C851" w14:textId="35A07FC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0BCA711" w14:textId="5782C42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061F045" w14:textId="7FAC51F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1C11348" w14:textId="05B57DC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070D70B3" w14:textId="7777777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29A937B4" w14:textId="06FA3808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284B70A5" w14:textId="5BCAC27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4CBA5B82" w14:textId="77777777" w:rsidTr="0043791D">
        <w:trPr>
          <w:cantSplit/>
          <w:trHeight w:val="1472"/>
        </w:trPr>
        <w:tc>
          <w:tcPr>
            <w:tcW w:w="805" w:type="dxa"/>
            <w:vAlign w:val="center"/>
          </w:tcPr>
          <w:p w14:paraId="1373C43B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5B3BD815" w14:textId="02B28C1B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>Про особливості здійснення нового будівництва та реконструкції на території міста Новомосковськ.</w:t>
            </w:r>
          </w:p>
        </w:tc>
        <w:tc>
          <w:tcPr>
            <w:tcW w:w="284" w:type="dxa"/>
            <w:textDirection w:val="btLr"/>
            <w:vAlign w:val="center"/>
          </w:tcPr>
          <w:p w14:paraId="21DD96DD" w14:textId="0C72372B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F17214" w14:textId="0BC850FD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B24247" w14:textId="10C78B3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02A595E8" w14:textId="01AFB03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25749F47" w14:textId="296DC62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060F30E7" w14:textId="61441BC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D3CAB0" w14:textId="4ECFB6B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138154" w14:textId="7410AAB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4655409E" w14:textId="10995EF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9CC3B7" w14:textId="2B64545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4C0D26E9" w14:textId="5005A28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2F9A93E9" w14:textId="466712B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290E43" w14:textId="010E06D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14F828" w14:textId="59E04B2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80EBE0" w14:textId="14DF085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59E5C5F1" w14:textId="044451D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38" w:type="dxa"/>
            <w:textDirection w:val="btLr"/>
            <w:vAlign w:val="center"/>
          </w:tcPr>
          <w:p w14:paraId="5EE79906" w14:textId="6996FCB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E65949" w14:textId="468D224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20FC4B1E" w14:textId="6FA78BE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DA92A5" w14:textId="7CF7FE2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21388821" w14:textId="6B1E353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10CB18B5" w14:textId="6F64D92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7F8C81" w14:textId="4ED1A21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6A3E05E8" w14:textId="08F21E7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8757556" w14:textId="46F1AF3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7D235F32" w14:textId="496CA85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3B93A009" w14:textId="3E0833E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296F53A2" w14:textId="6EEEF6E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0AA4C6AF" w14:textId="03EABB6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E8D5023" w14:textId="69534CA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E484A46" w14:textId="5B7781A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6562724" w14:textId="10D10EC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0C93336A" w14:textId="0AC9AD5E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14:paraId="0628175E" w14:textId="77777777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4B152AEB" w14:textId="6103808D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14:paraId="32283D09" w14:textId="061C54F0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15BC332A" w14:textId="77777777" w:rsidTr="0043791D">
        <w:trPr>
          <w:cantSplit/>
          <w:trHeight w:val="1408"/>
        </w:trPr>
        <w:tc>
          <w:tcPr>
            <w:tcW w:w="805" w:type="dxa"/>
            <w:vAlign w:val="center"/>
          </w:tcPr>
          <w:p w14:paraId="4A39729F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18EF2996" w14:textId="16B5A22E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>Про перейменування площ, вулиць та провулків міста Новомосковська.</w:t>
            </w:r>
          </w:p>
        </w:tc>
        <w:tc>
          <w:tcPr>
            <w:tcW w:w="284" w:type="dxa"/>
            <w:textDirection w:val="btLr"/>
            <w:vAlign w:val="center"/>
          </w:tcPr>
          <w:p w14:paraId="2A1B2195" w14:textId="14BB1D07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E40C8B" w14:textId="1ED7B45B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C23245" w14:textId="523377C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150F71FC" w14:textId="61CF004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94A020" w14:textId="735857E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3CCF9B5B" w14:textId="0CEA0F1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87C096" w14:textId="11A1055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F3FBC2" w14:textId="4C1178F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0DFCF8" w14:textId="66DD076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AE9879" w14:textId="2481302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1C46D4" w14:textId="0339D34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23D609EF" w14:textId="5D9E5A2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547E446" w14:textId="1228B14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0D3217" w14:textId="0CB13E8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475BF9" w14:textId="30E003C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329" w:type="dxa"/>
            <w:textDirection w:val="btLr"/>
            <w:vAlign w:val="center"/>
          </w:tcPr>
          <w:p w14:paraId="0FA01B1A" w14:textId="7A32767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38" w:type="dxa"/>
            <w:textDirection w:val="btLr"/>
            <w:vAlign w:val="center"/>
          </w:tcPr>
          <w:p w14:paraId="0C3C7E67" w14:textId="6069D38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C9F39D" w14:textId="3C76BC9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93785E" w14:textId="09AF722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7DA00A" w14:textId="50DE5DD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43717D12" w14:textId="00EBC8E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73D7E26B" w14:textId="0AEC512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161CA1" w14:textId="3F601B1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552CC6" w14:textId="451C9D7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A36B10" w14:textId="3623A50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329" w:type="dxa"/>
            <w:textDirection w:val="btLr"/>
            <w:vAlign w:val="center"/>
          </w:tcPr>
          <w:p w14:paraId="6D4F3B6C" w14:textId="68830BA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1DCCBF29" w14:textId="64B37E1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52CE5A77" w14:textId="6083DBE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79E01F8C" w14:textId="5F253B9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6B32263" w14:textId="3BAFE46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13B2620" w14:textId="093B88D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53284B2" w14:textId="3F30BBF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07F32D51" w14:textId="433962DD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171E43C3" w14:textId="10DFE898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F1A4051" w14:textId="6197F432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. –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5E199028" w14:textId="2D225146" w:rsidR="00045770" w:rsidRPr="00A703D1" w:rsidRDefault="00045770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7A34C7CD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1121A5F9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52E90BEF" w14:textId="1A113873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137F65">
              <w:rPr>
                <w:rFonts w:ascii="Times New Roman" w:eastAsia="Calibri" w:hAnsi="Times New Roman" w:cs="Times New Roman"/>
                <w:sz w:val="24"/>
                <w:szCs w:val="24"/>
              </w:rPr>
              <w:t>Порядку передачі об’єктів (елементів) благоустрою м. Новомосковська в тимчасове використання не за функціональним призначенням для здійснення господарської діяльності у сфері споживчого ринку та послуг.</w:t>
            </w:r>
          </w:p>
        </w:tc>
        <w:tc>
          <w:tcPr>
            <w:tcW w:w="284" w:type="dxa"/>
            <w:textDirection w:val="btLr"/>
            <w:vAlign w:val="center"/>
          </w:tcPr>
          <w:p w14:paraId="517BBECB" w14:textId="6955560E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534BF6" w14:textId="542ED49C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95EA84" w14:textId="79368ED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7B52B519" w14:textId="6CABB1D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2EFA76B2" w14:textId="1F30410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59A852D2" w14:textId="0A51938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7E190F" w14:textId="6955937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9414F6" w14:textId="33F174D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7CF50A43" w14:textId="4871631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97B7EE" w14:textId="061B778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A780E96" w14:textId="5C6A9B9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4AD46443" w14:textId="722B21A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173B07" w14:textId="3E25EED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404979" w14:textId="06B80BC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4F56D6" w14:textId="5AF6E4B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02C32C36" w14:textId="1A79E79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38" w:type="dxa"/>
            <w:textDirection w:val="btLr"/>
            <w:vAlign w:val="center"/>
          </w:tcPr>
          <w:p w14:paraId="1483BD48" w14:textId="56E4636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012656" w14:textId="02FBF52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0287E0B" w14:textId="2ABB8D4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784CCE" w14:textId="7DC2A6C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E274862" w14:textId="166499E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7410D7BA" w14:textId="26F28C8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30EBC9" w14:textId="319A019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00D2698C" w14:textId="7C30422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2327C613" w14:textId="122D39B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47E692CE" w14:textId="06634E7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14E75481" w14:textId="54F9375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09A19808" w14:textId="724879F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4B0337DE" w14:textId="326BAE0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65122049" w14:textId="65DA1F6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36D8B08" w14:textId="67A6620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C7B64B6" w14:textId="4BA8AEA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0069E900" w14:textId="5523DF4E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За –  1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7A1C64FC" w14:textId="77777777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2E5B1C66" w14:textId="27445F50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14:paraId="44D35370" w14:textId="4D9DA035" w:rsidR="00045770" w:rsidRPr="00A703D1" w:rsidRDefault="00045770" w:rsidP="005F24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-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770" w:rsidRPr="00774BF3" w14:paraId="54B2960B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698B1717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1801C6D1" w14:textId="041FF70E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Порядку передачі об’єктів (елементів) благоустрою м. Новомосковська в тимчасове використання не за функціональним призначенням для обслуговування гаражів.</w:t>
            </w:r>
          </w:p>
        </w:tc>
        <w:tc>
          <w:tcPr>
            <w:tcW w:w="284" w:type="dxa"/>
            <w:textDirection w:val="btLr"/>
            <w:vAlign w:val="center"/>
          </w:tcPr>
          <w:p w14:paraId="17350443" w14:textId="09D33FFD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F14AFD" w14:textId="239F3E70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D6C525" w14:textId="0F3E26D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0055F23D" w14:textId="0F7CA99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7C3AC0CF" w14:textId="3357437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7503BD4F" w14:textId="7694DE3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B826E85" w14:textId="13065DE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D6B0AB" w14:textId="20FDB64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8446D7B" w14:textId="40F43CE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28EDF6" w14:textId="292A4F7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413DCDE2" w14:textId="57313D7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7B1036EE" w14:textId="7BB8294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1854E1" w14:textId="5047E78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7CFE81" w14:textId="5DA858C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3C4846" w14:textId="4E5AA6E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39AD5BC1" w14:textId="028D192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38" w:type="dxa"/>
            <w:textDirection w:val="btLr"/>
            <w:vAlign w:val="center"/>
          </w:tcPr>
          <w:p w14:paraId="4AA5C90A" w14:textId="12C5D78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1E5AE0" w14:textId="1CADAB6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8911FD7" w14:textId="782886D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7F3420" w14:textId="5699189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24FF923C" w14:textId="3FC0382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7B99BCC5" w14:textId="4206E45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EBBB84" w14:textId="6DB870CD" w:rsidR="00045770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15858ACD" w14:textId="193C6A6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2A97C4" w14:textId="6C0C61D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600D0402" w14:textId="26FD68C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643DE3E8" w14:textId="35B290C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355D2C80" w14:textId="58E0262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240224BA" w14:textId="68010A4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54388122" w14:textId="7BF49AE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6BED197" w14:textId="2F3597D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17B5856" w14:textId="2140288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C419E78" w14:textId="68DED02E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14:paraId="0C693764" w14:textId="77777777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3B7EA9FB" w14:textId="46E557FE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. – 1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3F8A3D9" w14:textId="054BD3EF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14192CB8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5EB9C771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18252B45" w14:textId="5094B0D3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зміну місцезнаходження та затвердження статуту КП «Благоустрій міста» НМР в новій редакції.</w:t>
            </w:r>
          </w:p>
        </w:tc>
        <w:tc>
          <w:tcPr>
            <w:tcW w:w="284" w:type="dxa"/>
            <w:textDirection w:val="btLr"/>
            <w:vAlign w:val="center"/>
          </w:tcPr>
          <w:p w14:paraId="64F9BB26" w14:textId="4154C560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8D8CC6" w14:textId="6C24D2E2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5E7E51" w14:textId="683C2D8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420C2F8" w14:textId="234AA74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7E459E5" w14:textId="35C48CD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2E5969B4" w14:textId="481E6EE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38EB1E" w14:textId="764D001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A0B7BD" w14:textId="0ADFCFB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B59F55" w14:textId="74D257C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AE5946" w14:textId="601C0CE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A37A4B" w14:textId="07EE0BC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975B01" w14:textId="6314D95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8ADAFA" w14:textId="718B457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FF89B4" w14:textId="1E62F72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5292EA" w14:textId="06C2F85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6EDACA49" w14:textId="29DD554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38" w:type="dxa"/>
            <w:textDirection w:val="btLr"/>
            <w:vAlign w:val="center"/>
          </w:tcPr>
          <w:p w14:paraId="5A8F43F6" w14:textId="4AE96A7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2F0E82" w14:textId="4D9562D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394C5869" w14:textId="45CA6F2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E87D0D" w14:textId="4A504D1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32122B73" w14:textId="4C37CED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7E199871" w14:textId="1D721B9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FA13B3" w14:textId="6B87EC5D" w:rsidR="00045770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32D27C31" w14:textId="44FF257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F32630" w14:textId="3211998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3E0CD6BB" w14:textId="62AA20B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63F38056" w14:textId="1E690BF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0F8F4B19" w14:textId="2A24CFB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38588112" w14:textId="0AF432A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275F1D7" w14:textId="71E73E8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1CBCCF4" w14:textId="54A1CDC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2826C41" w14:textId="355FE5A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011AD4BE" w14:textId="576E2B74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14:paraId="7D603404" w14:textId="77777777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6EB88A18" w14:textId="040EAB43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14:paraId="107FDB9F" w14:textId="38969DDA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37724327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3F5FDCA2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5B9FFDA1" w14:textId="6869C9E8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надання матеріальної допомоги громадянам міста на лікування за рахунок коштів бюджету Новомосковської міської територіальної громади.</w:t>
            </w:r>
          </w:p>
        </w:tc>
        <w:tc>
          <w:tcPr>
            <w:tcW w:w="284" w:type="dxa"/>
            <w:textDirection w:val="btLr"/>
            <w:vAlign w:val="center"/>
          </w:tcPr>
          <w:p w14:paraId="23D1EDF8" w14:textId="52BF242B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A30CD3" w14:textId="2AA638C2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2FCA4D" w14:textId="1464133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570C909" w14:textId="78D0EAB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DD28AC" w14:textId="7357FA3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6E367D" w14:textId="5290618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2D1163" w14:textId="030973C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00AA60" w14:textId="2F622EA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95138B" w14:textId="447EDEB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1BA034" w14:textId="43AC54D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DDA32A" w14:textId="7D8A38B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C9458B" w14:textId="31E1E5B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7DC3AF" w14:textId="06F400D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C8D069" w14:textId="55B06EB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F0430E" w14:textId="5C23C2F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2249541E" w14:textId="103FDCC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38" w:type="dxa"/>
            <w:textDirection w:val="btLr"/>
            <w:vAlign w:val="center"/>
          </w:tcPr>
          <w:p w14:paraId="722CC92E" w14:textId="77A5778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2ED216" w14:textId="1D8C5A9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3E70E2" w14:textId="02160A4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7D4E3E" w14:textId="140D63A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2F6695" w14:textId="6D7D813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7F359A" w14:textId="3D996F1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3815C3" w14:textId="2FB9F2A0" w:rsidR="00045770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74A791E2" w14:textId="7E00D17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948635" w14:textId="683C44D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6BED89E0" w14:textId="426E6FC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4340061" w14:textId="63CEE47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49FF463B" w14:textId="3F24A41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115B8F5" w14:textId="55487AA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1F4D590A" w14:textId="4F5673E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55D9F7C" w14:textId="50A1D83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3BC437F" w14:textId="3AF97E3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053273AA" w14:textId="05C7744C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7B8BEE76" w14:textId="77777777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42481D6D" w14:textId="5C72CCEC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87624E6" w14:textId="639DC27A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5D3DD23B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3F192E53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44130A55" w14:textId="47227F98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>Про ліквідацію Комунального підприємства «Новомосковський комбінат комунальних підприємств» (ІК в ЄДРПОУ 0334151).</w:t>
            </w:r>
          </w:p>
        </w:tc>
        <w:tc>
          <w:tcPr>
            <w:tcW w:w="284" w:type="dxa"/>
            <w:textDirection w:val="btLr"/>
            <w:vAlign w:val="center"/>
          </w:tcPr>
          <w:p w14:paraId="2980331A" w14:textId="09DB7126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352637" w14:textId="45DC431E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07E78B" w14:textId="5E090C3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3A4A97FD" w14:textId="2252B5C2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5AB58C3E" w14:textId="259C36E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01D1FD5F" w14:textId="07F9CC2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F1C6A1" w14:textId="1CAAA7A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5DF345" w14:textId="7E39216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44A7450" w14:textId="5232CF8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5CD72A" w14:textId="0DF744F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FB71F48" w14:textId="37F801F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7F37C965" w14:textId="4237AAC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362965" w14:textId="59D18E5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DECB5A" w14:textId="6C94D46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2C165C" w14:textId="6E0844A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329" w:type="dxa"/>
            <w:textDirection w:val="btLr"/>
            <w:vAlign w:val="center"/>
          </w:tcPr>
          <w:p w14:paraId="76629904" w14:textId="43B3CA7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38" w:type="dxa"/>
            <w:textDirection w:val="btLr"/>
            <w:vAlign w:val="center"/>
          </w:tcPr>
          <w:p w14:paraId="3F95273D" w14:textId="21E8116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0F2181" w14:textId="6F964DB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5785439A" w14:textId="2295E02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7F60CF" w14:textId="78A0AE9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7B1B452" w14:textId="740C56C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275FA6CD" w14:textId="424762C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8EC75D" w14:textId="7CD71D4C" w:rsidR="00045770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4F82F9CD" w14:textId="73A006A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6EB5FE18" w14:textId="6B29895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56E1C9A4" w14:textId="4097474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425" w:type="dxa"/>
            <w:textDirection w:val="btLr"/>
            <w:vAlign w:val="center"/>
          </w:tcPr>
          <w:p w14:paraId="66BA3717" w14:textId="6D4D575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10E06685" w14:textId="7560BEF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425" w:type="dxa"/>
            <w:textDirection w:val="btLr"/>
            <w:vAlign w:val="center"/>
          </w:tcPr>
          <w:p w14:paraId="0D0A767B" w14:textId="58970D4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5F334C3" w14:textId="42A9E51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E3BD52F" w14:textId="6742A81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86E5CB1" w14:textId="106B382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62705EB9" w14:textId="3C7F4A8F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14:paraId="0BEEBA06" w14:textId="3D3A765D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60633159" w14:textId="35416536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14:paraId="1CE6CC71" w14:textId="586913E0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045770" w:rsidRPr="00774BF3" w14:paraId="3798A3F9" w14:textId="77777777" w:rsidTr="0043791D">
        <w:trPr>
          <w:cantSplit/>
          <w:trHeight w:val="1134"/>
        </w:trPr>
        <w:tc>
          <w:tcPr>
            <w:tcW w:w="805" w:type="dxa"/>
            <w:vAlign w:val="center"/>
          </w:tcPr>
          <w:p w14:paraId="0F1BBC7D" w14:textId="77777777" w:rsidR="00045770" w:rsidRPr="00137F65" w:rsidRDefault="00045770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361ABEB5" w14:textId="75CA7865" w:rsidR="00045770" w:rsidRPr="00137F65" w:rsidRDefault="00045770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sz w:val="24"/>
                <w:szCs w:val="24"/>
              </w:rPr>
              <w:t>Про передачу Палацу культури «Металург» до комунальної власності Новомосковської міської територіальної громади.</w:t>
            </w:r>
          </w:p>
        </w:tc>
        <w:tc>
          <w:tcPr>
            <w:tcW w:w="284" w:type="dxa"/>
            <w:textDirection w:val="btLr"/>
            <w:vAlign w:val="center"/>
          </w:tcPr>
          <w:p w14:paraId="3B13018B" w14:textId="42906505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2EF887" w14:textId="2E07AB2B" w:rsidR="00045770" w:rsidRPr="00774BF3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013461" w14:textId="1459BC2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5431ED6" w14:textId="39F0CA08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B030163" w14:textId="56D45EA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59005E" w14:textId="1519239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6FE1FA" w14:textId="59ED904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3D06C4" w14:textId="1963854D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3969F7" w14:textId="0251092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A2FD9F" w14:textId="14A269C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DE8B53F" w14:textId="3670D26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7E0EB8" w14:textId="6C9E63D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07AB12" w14:textId="574DEBE7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3A9FB1" w14:textId="24A620EE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0D0E15" w14:textId="4755FF1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4AE23217" w14:textId="07A97BE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38" w:type="dxa"/>
            <w:textDirection w:val="btLr"/>
            <w:vAlign w:val="center"/>
          </w:tcPr>
          <w:p w14:paraId="62A87CF0" w14:textId="5EF134DF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CDE232" w14:textId="0992AAD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6B7E4B" w14:textId="6AC3EF49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D8CCE6" w14:textId="12C05151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398299" w14:textId="1494F92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5408C3" w14:textId="47A63B13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E1113C" w14:textId="122BA5D4" w:rsidR="00045770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735EEFF4" w14:textId="204985F0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285695" w14:textId="33862F3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528E5E2E" w14:textId="1E22C63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0C94EB5" w14:textId="78B3A83A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5DD7222" w14:textId="18B0ACBB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36A0617" w14:textId="35E5FD45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1F2B0CA" w14:textId="0AC6CB0C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67510CC" w14:textId="17482114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4122CAA" w14:textId="7C5610E6" w:rsidR="00045770" w:rsidRDefault="00045770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16BD764" w14:textId="0AE32F7C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6132F057" w14:textId="77777777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0</w:t>
            </w:r>
          </w:p>
          <w:p w14:paraId="7A3B31B6" w14:textId="714994F6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5F24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8484554" w14:textId="4BEF19D6" w:rsidR="00045770" w:rsidRPr="00A703D1" w:rsidRDefault="00045770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  <w:tr w:rsidR="005F24CE" w:rsidRPr="00774BF3" w14:paraId="7E5D202B" w14:textId="77777777" w:rsidTr="0043791D">
        <w:trPr>
          <w:cantSplit/>
          <w:trHeight w:val="1402"/>
        </w:trPr>
        <w:tc>
          <w:tcPr>
            <w:tcW w:w="805" w:type="dxa"/>
            <w:vAlign w:val="center"/>
          </w:tcPr>
          <w:p w14:paraId="7221B3F7" w14:textId="77777777" w:rsidR="005F24CE" w:rsidRPr="00137F65" w:rsidRDefault="005F24CE" w:rsidP="00137F65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</w:tcPr>
          <w:p w14:paraId="1201EF4A" w14:textId="436A9273" w:rsidR="005F24CE" w:rsidRPr="00137F65" w:rsidRDefault="005F24CE" w:rsidP="00137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F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 внесення змін до рішень міської ради </w:t>
            </w:r>
            <w:r w:rsidRPr="00137F65">
              <w:rPr>
                <w:rFonts w:ascii="Times New Roman" w:hAnsi="Times New Roman" w:cs="Times New Roman"/>
                <w:noProof/>
                <w:sz w:val="24"/>
                <w:szCs w:val="24"/>
              </w:rPr>
              <w:t>щодо встановлення місцевих податків.</w:t>
            </w:r>
          </w:p>
        </w:tc>
        <w:tc>
          <w:tcPr>
            <w:tcW w:w="284" w:type="dxa"/>
            <w:textDirection w:val="btLr"/>
            <w:vAlign w:val="center"/>
          </w:tcPr>
          <w:p w14:paraId="6F45945D" w14:textId="38803CB8" w:rsidR="005F24CE" w:rsidRPr="00774BF3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59B39D" w14:textId="773E5F38" w:rsidR="005F24CE" w:rsidRPr="00774BF3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4C6362" w14:textId="5DAE75CC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5C8D55CE" w14:textId="7E47E68A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21AA4F" w14:textId="35F78D42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678F76CF" w14:textId="00785A7D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CDC270" w14:textId="1901F301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A8F0FE" w14:textId="2F8820DD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93223DB" w14:textId="79D7CD3D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964B65" w14:textId="3CD128D0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7D73C6F" w14:textId="6FE0E90A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37362087" w14:textId="1368EBA7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8AA958" w14:textId="635FF061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8F67B1" w14:textId="144A214E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89B927" w14:textId="64B79B6E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629114C9" w14:textId="3196CF5D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38" w:type="dxa"/>
            <w:textDirection w:val="btLr"/>
            <w:vAlign w:val="center"/>
          </w:tcPr>
          <w:p w14:paraId="72D75A87" w14:textId="66864AA4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B8E261" w14:textId="4BCD452A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31D18E76" w14:textId="79BFB52F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531BEF" w14:textId="4524F958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637C36" w14:textId="3A6E1C46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A0FC07" w14:textId="4F351142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F1A5A3" w14:textId="23CE18CC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086C12E5" w14:textId="109B9EB3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351D82E8" w14:textId="3DCE0069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29" w:type="dxa"/>
            <w:textDirection w:val="btLr"/>
            <w:vAlign w:val="center"/>
          </w:tcPr>
          <w:p w14:paraId="4833BC19" w14:textId="167DFEEF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C5A6D1C" w14:textId="6B77D70A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04188060" w14:textId="2D60C8AB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B019501" w14:textId="5331FFAE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37BD7B6" w14:textId="07685278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10F1F88" w14:textId="6C56288A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C398A03" w14:textId="5FB639E8" w:rsidR="005F24CE" w:rsidRDefault="005F24CE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524F11C0" w14:textId="473241CC" w:rsidR="005F24CE" w:rsidRPr="00A703D1" w:rsidRDefault="005F24CE" w:rsidP="004073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14:paraId="3E68CCAA" w14:textId="6B84A15C" w:rsidR="005F24CE" w:rsidRPr="00A703D1" w:rsidRDefault="005F24CE" w:rsidP="004073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5806E66" w14:textId="61CF4437" w:rsidR="005F24CE" w:rsidRPr="00A703D1" w:rsidRDefault="005F24CE" w:rsidP="004073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66705441" w14:textId="3B181453" w:rsidR="005F24CE" w:rsidRPr="00A703D1" w:rsidRDefault="005F24CE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- 0</w:t>
            </w:r>
          </w:p>
        </w:tc>
      </w:tr>
    </w:tbl>
    <w:p w14:paraId="20A4CBED" w14:textId="689E2382" w:rsidR="008A088E" w:rsidRDefault="008A088E" w:rsidP="0086721A">
      <w:pPr>
        <w:spacing w:after="0" w:line="240" w:lineRule="auto"/>
        <w:rPr>
          <w:rFonts w:ascii="Times New Roman" w:hAnsi="Times New Roman" w:cs="Times New Roman"/>
        </w:rPr>
      </w:pPr>
    </w:p>
    <w:p w14:paraId="6C9A0039" w14:textId="77777777" w:rsidR="00EF5972" w:rsidRPr="00774BF3" w:rsidRDefault="00EF5972" w:rsidP="0086721A">
      <w:pPr>
        <w:spacing w:after="0" w:line="240" w:lineRule="auto"/>
        <w:rPr>
          <w:rFonts w:ascii="Times New Roman" w:hAnsi="Times New Roman" w:cs="Times New Roman"/>
        </w:rPr>
      </w:pPr>
    </w:p>
    <w:sectPr w:rsidR="00EF5972" w:rsidRPr="00774BF3" w:rsidSect="00137F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605"/>
    <w:multiLevelType w:val="hybridMultilevel"/>
    <w:tmpl w:val="79BA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6"/>
    <w:rsid w:val="0000151A"/>
    <w:rsid w:val="00001BEF"/>
    <w:rsid w:val="00004326"/>
    <w:rsid w:val="0001728D"/>
    <w:rsid w:val="00037C8D"/>
    <w:rsid w:val="0004117F"/>
    <w:rsid w:val="0004169F"/>
    <w:rsid w:val="00044DAF"/>
    <w:rsid w:val="00045770"/>
    <w:rsid w:val="0007587D"/>
    <w:rsid w:val="000816CC"/>
    <w:rsid w:val="000A230B"/>
    <w:rsid w:val="000A4AC5"/>
    <w:rsid w:val="000A69BB"/>
    <w:rsid w:val="000A7F02"/>
    <w:rsid w:val="000C5725"/>
    <w:rsid w:val="000D2EA3"/>
    <w:rsid w:val="000E0B10"/>
    <w:rsid w:val="000E22FC"/>
    <w:rsid w:val="000E3F64"/>
    <w:rsid w:val="00120F81"/>
    <w:rsid w:val="00137F65"/>
    <w:rsid w:val="00155DB9"/>
    <w:rsid w:val="00162D7B"/>
    <w:rsid w:val="00163C8E"/>
    <w:rsid w:val="001652F0"/>
    <w:rsid w:val="00165C62"/>
    <w:rsid w:val="00170BF9"/>
    <w:rsid w:val="00171F7D"/>
    <w:rsid w:val="0017567A"/>
    <w:rsid w:val="00175D17"/>
    <w:rsid w:val="00177239"/>
    <w:rsid w:val="001874B6"/>
    <w:rsid w:val="001919C2"/>
    <w:rsid w:val="001A074D"/>
    <w:rsid w:val="001A3E07"/>
    <w:rsid w:val="001B3BA5"/>
    <w:rsid w:val="001B6366"/>
    <w:rsid w:val="001D713F"/>
    <w:rsid w:val="001E2F9B"/>
    <w:rsid w:val="001E6344"/>
    <w:rsid w:val="001E6C06"/>
    <w:rsid w:val="001F47E3"/>
    <w:rsid w:val="001F7F4A"/>
    <w:rsid w:val="00203647"/>
    <w:rsid w:val="00205432"/>
    <w:rsid w:val="00211269"/>
    <w:rsid w:val="002143E6"/>
    <w:rsid w:val="0022140A"/>
    <w:rsid w:val="002308F9"/>
    <w:rsid w:val="002509EE"/>
    <w:rsid w:val="00250F0E"/>
    <w:rsid w:val="0026138A"/>
    <w:rsid w:val="00263FA4"/>
    <w:rsid w:val="0029369A"/>
    <w:rsid w:val="00296264"/>
    <w:rsid w:val="002D13D5"/>
    <w:rsid w:val="002D59B6"/>
    <w:rsid w:val="002D69A6"/>
    <w:rsid w:val="002F139C"/>
    <w:rsid w:val="003021C1"/>
    <w:rsid w:val="003036DD"/>
    <w:rsid w:val="00312ECB"/>
    <w:rsid w:val="00332842"/>
    <w:rsid w:val="00347B5B"/>
    <w:rsid w:val="0035292F"/>
    <w:rsid w:val="0035476A"/>
    <w:rsid w:val="00370734"/>
    <w:rsid w:val="003723BF"/>
    <w:rsid w:val="0038556C"/>
    <w:rsid w:val="00386C13"/>
    <w:rsid w:val="00387F18"/>
    <w:rsid w:val="003B0D12"/>
    <w:rsid w:val="003B560C"/>
    <w:rsid w:val="003B6AA9"/>
    <w:rsid w:val="003E1A5B"/>
    <w:rsid w:val="003E54C6"/>
    <w:rsid w:val="00400A69"/>
    <w:rsid w:val="00401410"/>
    <w:rsid w:val="004029A2"/>
    <w:rsid w:val="00403AE7"/>
    <w:rsid w:val="00412359"/>
    <w:rsid w:val="00415C27"/>
    <w:rsid w:val="00425F69"/>
    <w:rsid w:val="0043791D"/>
    <w:rsid w:val="00437CB6"/>
    <w:rsid w:val="00450D38"/>
    <w:rsid w:val="0045680F"/>
    <w:rsid w:val="004600CD"/>
    <w:rsid w:val="00471A98"/>
    <w:rsid w:val="00476BB6"/>
    <w:rsid w:val="00491BBC"/>
    <w:rsid w:val="00495CB0"/>
    <w:rsid w:val="004963E7"/>
    <w:rsid w:val="004A302C"/>
    <w:rsid w:val="004A7548"/>
    <w:rsid w:val="004B5925"/>
    <w:rsid w:val="004B725E"/>
    <w:rsid w:val="004C2A2C"/>
    <w:rsid w:val="004D2AAF"/>
    <w:rsid w:val="004D4B61"/>
    <w:rsid w:val="00501D6F"/>
    <w:rsid w:val="00502495"/>
    <w:rsid w:val="005036B6"/>
    <w:rsid w:val="005062D5"/>
    <w:rsid w:val="005063D7"/>
    <w:rsid w:val="00507B3B"/>
    <w:rsid w:val="00522224"/>
    <w:rsid w:val="00526A99"/>
    <w:rsid w:val="005278D7"/>
    <w:rsid w:val="00533612"/>
    <w:rsid w:val="00537936"/>
    <w:rsid w:val="00541950"/>
    <w:rsid w:val="0054326D"/>
    <w:rsid w:val="00553D6F"/>
    <w:rsid w:val="005579B2"/>
    <w:rsid w:val="005609C1"/>
    <w:rsid w:val="0057060F"/>
    <w:rsid w:val="005719D3"/>
    <w:rsid w:val="005760E8"/>
    <w:rsid w:val="005B3B81"/>
    <w:rsid w:val="005C1C22"/>
    <w:rsid w:val="005C46F5"/>
    <w:rsid w:val="005D0BE0"/>
    <w:rsid w:val="005D0FFA"/>
    <w:rsid w:val="005D4A40"/>
    <w:rsid w:val="005F24CE"/>
    <w:rsid w:val="005F3FEB"/>
    <w:rsid w:val="00605995"/>
    <w:rsid w:val="00606368"/>
    <w:rsid w:val="00615144"/>
    <w:rsid w:val="006249EA"/>
    <w:rsid w:val="0062564D"/>
    <w:rsid w:val="00642393"/>
    <w:rsid w:val="00645909"/>
    <w:rsid w:val="00661671"/>
    <w:rsid w:val="006622A4"/>
    <w:rsid w:val="006A421D"/>
    <w:rsid w:val="006A6888"/>
    <w:rsid w:val="006B5A85"/>
    <w:rsid w:val="006C24A9"/>
    <w:rsid w:val="006E05B6"/>
    <w:rsid w:val="00704B3A"/>
    <w:rsid w:val="00710AD4"/>
    <w:rsid w:val="00740463"/>
    <w:rsid w:val="00743537"/>
    <w:rsid w:val="00743FE7"/>
    <w:rsid w:val="007454D5"/>
    <w:rsid w:val="00754781"/>
    <w:rsid w:val="007547CD"/>
    <w:rsid w:val="00755582"/>
    <w:rsid w:val="00771C87"/>
    <w:rsid w:val="00772B1E"/>
    <w:rsid w:val="00774BF3"/>
    <w:rsid w:val="00774F9E"/>
    <w:rsid w:val="00796FD8"/>
    <w:rsid w:val="007A0984"/>
    <w:rsid w:val="007A3740"/>
    <w:rsid w:val="007A46BF"/>
    <w:rsid w:val="007B67A6"/>
    <w:rsid w:val="007C29DB"/>
    <w:rsid w:val="007C404C"/>
    <w:rsid w:val="007D48CF"/>
    <w:rsid w:val="007D75F9"/>
    <w:rsid w:val="00806FB3"/>
    <w:rsid w:val="0081178D"/>
    <w:rsid w:val="00821FB6"/>
    <w:rsid w:val="00824355"/>
    <w:rsid w:val="00840DEA"/>
    <w:rsid w:val="008512EE"/>
    <w:rsid w:val="00862E13"/>
    <w:rsid w:val="00866462"/>
    <w:rsid w:val="0086721A"/>
    <w:rsid w:val="00876982"/>
    <w:rsid w:val="0088022F"/>
    <w:rsid w:val="00882A75"/>
    <w:rsid w:val="0088493A"/>
    <w:rsid w:val="00884DDC"/>
    <w:rsid w:val="008958E5"/>
    <w:rsid w:val="008A088E"/>
    <w:rsid w:val="008A50C0"/>
    <w:rsid w:val="008C6814"/>
    <w:rsid w:val="008D1FE9"/>
    <w:rsid w:val="008D51EF"/>
    <w:rsid w:val="008E71C7"/>
    <w:rsid w:val="008E76C4"/>
    <w:rsid w:val="008F2C10"/>
    <w:rsid w:val="008F44BE"/>
    <w:rsid w:val="009016C3"/>
    <w:rsid w:val="00901D70"/>
    <w:rsid w:val="00912D22"/>
    <w:rsid w:val="00917FDA"/>
    <w:rsid w:val="00921C6A"/>
    <w:rsid w:val="0095252E"/>
    <w:rsid w:val="00970A6E"/>
    <w:rsid w:val="009821CF"/>
    <w:rsid w:val="00993083"/>
    <w:rsid w:val="00994D9B"/>
    <w:rsid w:val="009B79C4"/>
    <w:rsid w:val="009D4639"/>
    <w:rsid w:val="009D4A32"/>
    <w:rsid w:val="009D647A"/>
    <w:rsid w:val="009F1651"/>
    <w:rsid w:val="009F5ECA"/>
    <w:rsid w:val="009F6F01"/>
    <w:rsid w:val="00A05739"/>
    <w:rsid w:val="00A2190B"/>
    <w:rsid w:val="00A2258F"/>
    <w:rsid w:val="00A23DED"/>
    <w:rsid w:val="00A250BF"/>
    <w:rsid w:val="00A27F28"/>
    <w:rsid w:val="00A3471D"/>
    <w:rsid w:val="00A36D6A"/>
    <w:rsid w:val="00A4053C"/>
    <w:rsid w:val="00A703D1"/>
    <w:rsid w:val="00A77292"/>
    <w:rsid w:val="00A86C15"/>
    <w:rsid w:val="00AB550E"/>
    <w:rsid w:val="00AD4691"/>
    <w:rsid w:val="00AD696A"/>
    <w:rsid w:val="00AE24F9"/>
    <w:rsid w:val="00AF3AF4"/>
    <w:rsid w:val="00B023BA"/>
    <w:rsid w:val="00B05D3C"/>
    <w:rsid w:val="00B11C4B"/>
    <w:rsid w:val="00B31B33"/>
    <w:rsid w:val="00B35DE1"/>
    <w:rsid w:val="00B47B0C"/>
    <w:rsid w:val="00B51C65"/>
    <w:rsid w:val="00B527C5"/>
    <w:rsid w:val="00B52A19"/>
    <w:rsid w:val="00B53782"/>
    <w:rsid w:val="00B541B4"/>
    <w:rsid w:val="00B5791E"/>
    <w:rsid w:val="00B67348"/>
    <w:rsid w:val="00B77B7F"/>
    <w:rsid w:val="00B833D5"/>
    <w:rsid w:val="00B87FDA"/>
    <w:rsid w:val="00B932DB"/>
    <w:rsid w:val="00B97548"/>
    <w:rsid w:val="00BA0E3F"/>
    <w:rsid w:val="00BA11C1"/>
    <w:rsid w:val="00BC08AD"/>
    <w:rsid w:val="00BC17E5"/>
    <w:rsid w:val="00BC6917"/>
    <w:rsid w:val="00BF01FF"/>
    <w:rsid w:val="00C03F05"/>
    <w:rsid w:val="00C13BF3"/>
    <w:rsid w:val="00C20DEF"/>
    <w:rsid w:val="00C224C1"/>
    <w:rsid w:val="00C35ECD"/>
    <w:rsid w:val="00C65001"/>
    <w:rsid w:val="00C802A8"/>
    <w:rsid w:val="00C82306"/>
    <w:rsid w:val="00CB06DA"/>
    <w:rsid w:val="00CC3F56"/>
    <w:rsid w:val="00CC7045"/>
    <w:rsid w:val="00CD0A76"/>
    <w:rsid w:val="00CE633E"/>
    <w:rsid w:val="00CF7CBF"/>
    <w:rsid w:val="00D25018"/>
    <w:rsid w:val="00D31EBF"/>
    <w:rsid w:val="00D35C32"/>
    <w:rsid w:val="00D36BBB"/>
    <w:rsid w:val="00D73F0C"/>
    <w:rsid w:val="00D75494"/>
    <w:rsid w:val="00D761C1"/>
    <w:rsid w:val="00D91963"/>
    <w:rsid w:val="00D94C83"/>
    <w:rsid w:val="00D95E1D"/>
    <w:rsid w:val="00DA2508"/>
    <w:rsid w:val="00DA6ECC"/>
    <w:rsid w:val="00DB50DD"/>
    <w:rsid w:val="00DC397C"/>
    <w:rsid w:val="00DC4CCA"/>
    <w:rsid w:val="00DD050E"/>
    <w:rsid w:val="00DE3A7C"/>
    <w:rsid w:val="00DF08F6"/>
    <w:rsid w:val="00E04CCA"/>
    <w:rsid w:val="00E1552B"/>
    <w:rsid w:val="00E2764F"/>
    <w:rsid w:val="00E27873"/>
    <w:rsid w:val="00E35FA8"/>
    <w:rsid w:val="00E438D6"/>
    <w:rsid w:val="00E50248"/>
    <w:rsid w:val="00E51D3C"/>
    <w:rsid w:val="00E52547"/>
    <w:rsid w:val="00E5408F"/>
    <w:rsid w:val="00E5421D"/>
    <w:rsid w:val="00E57CBC"/>
    <w:rsid w:val="00E717F3"/>
    <w:rsid w:val="00E75C88"/>
    <w:rsid w:val="00E77DD1"/>
    <w:rsid w:val="00E95AB0"/>
    <w:rsid w:val="00EB5AC3"/>
    <w:rsid w:val="00ED1283"/>
    <w:rsid w:val="00EF17DB"/>
    <w:rsid w:val="00EF41A9"/>
    <w:rsid w:val="00EF5972"/>
    <w:rsid w:val="00EF5DBF"/>
    <w:rsid w:val="00F060CE"/>
    <w:rsid w:val="00F10C70"/>
    <w:rsid w:val="00F11A7B"/>
    <w:rsid w:val="00F24936"/>
    <w:rsid w:val="00F30290"/>
    <w:rsid w:val="00F319CA"/>
    <w:rsid w:val="00F467F9"/>
    <w:rsid w:val="00F66391"/>
    <w:rsid w:val="00F67488"/>
    <w:rsid w:val="00F83630"/>
    <w:rsid w:val="00FA0C5E"/>
    <w:rsid w:val="00FA0F2B"/>
    <w:rsid w:val="00FA54EB"/>
    <w:rsid w:val="00FA6F70"/>
    <w:rsid w:val="00FC6244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8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a">
    <w:name w:val="Subtitle"/>
    <w:basedOn w:val="a"/>
    <w:link w:val="ab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c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c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46F5"/>
    <w:rPr>
      <w:rFonts w:ascii="Segoe UI" w:hAnsi="Segoe UI" w:cs="Segoe UI"/>
      <w:sz w:val="18"/>
      <w:szCs w:val="18"/>
      <w:lang w:val="uk-UA"/>
    </w:rPr>
  </w:style>
  <w:style w:type="character" w:customStyle="1" w:styleId="a5">
    <w:name w:val="Абзац списка Знак"/>
    <w:link w:val="a4"/>
    <w:uiPriority w:val="34"/>
    <w:rsid w:val="00137F65"/>
    <w:rPr>
      <w:rFonts w:ascii="Calibri" w:eastAsia="Times New Roman" w:hAnsi="Calibri" w:cs="Times New Roman"/>
      <w:lang w:eastAsia="ru-RU"/>
    </w:rPr>
  </w:style>
  <w:style w:type="paragraph" w:styleId="af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0"/>
    <w:unhideWhenUsed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"/>
    <w:locked/>
    <w:rsid w:val="00137F6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Body Text"/>
    <w:basedOn w:val="a"/>
    <w:link w:val="af2"/>
    <w:uiPriority w:val="99"/>
    <w:semiHidden/>
    <w:unhideWhenUsed/>
    <w:rsid w:val="00137F65"/>
    <w:pPr>
      <w:spacing w:after="120"/>
    </w:pPr>
  </w:style>
  <w:style w:type="character" w:customStyle="1" w:styleId="af2">
    <w:name w:val="Основной текст Знак"/>
    <w:basedOn w:val="a0"/>
    <w:link w:val="af1"/>
    <w:rsid w:val="00137F65"/>
    <w:rPr>
      <w:lang w:val="uk-UA"/>
    </w:rPr>
  </w:style>
  <w:style w:type="paragraph" w:customStyle="1" w:styleId="xfmc1">
    <w:name w:val="xfmc1"/>
    <w:basedOn w:val="a"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8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a">
    <w:name w:val="Subtitle"/>
    <w:basedOn w:val="a"/>
    <w:link w:val="ab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c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c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46F5"/>
    <w:rPr>
      <w:rFonts w:ascii="Segoe UI" w:hAnsi="Segoe UI" w:cs="Segoe UI"/>
      <w:sz w:val="18"/>
      <w:szCs w:val="18"/>
      <w:lang w:val="uk-UA"/>
    </w:rPr>
  </w:style>
  <w:style w:type="character" w:customStyle="1" w:styleId="a5">
    <w:name w:val="Абзац списка Знак"/>
    <w:link w:val="a4"/>
    <w:uiPriority w:val="34"/>
    <w:rsid w:val="00137F65"/>
    <w:rPr>
      <w:rFonts w:ascii="Calibri" w:eastAsia="Times New Roman" w:hAnsi="Calibri" w:cs="Times New Roman"/>
      <w:lang w:eastAsia="ru-RU"/>
    </w:rPr>
  </w:style>
  <w:style w:type="paragraph" w:styleId="af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0"/>
    <w:unhideWhenUsed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"/>
    <w:locked/>
    <w:rsid w:val="00137F6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Body Text"/>
    <w:basedOn w:val="a"/>
    <w:link w:val="af2"/>
    <w:uiPriority w:val="99"/>
    <w:semiHidden/>
    <w:unhideWhenUsed/>
    <w:rsid w:val="00137F65"/>
    <w:pPr>
      <w:spacing w:after="120"/>
    </w:pPr>
  </w:style>
  <w:style w:type="character" w:customStyle="1" w:styleId="af2">
    <w:name w:val="Основной текст Знак"/>
    <w:basedOn w:val="a0"/>
    <w:link w:val="af1"/>
    <w:rsid w:val="00137F65"/>
    <w:rPr>
      <w:lang w:val="uk-UA"/>
    </w:rPr>
  </w:style>
  <w:style w:type="paragraph" w:customStyle="1" w:styleId="xfmc1">
    <w:name w:val="xfmc1"/>
    <w:basedOn w:val="a"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A663-ECB3-4408-A41C-AEFC0779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</dc:creator>
  <cp:lastModifiedBy>Пользователь Windows</cp:lastModifiedBy>
  <cp:revision>5</cp:revision>
  <cp:lastPrinted>2022-06-10T12:20:00Z</cp:lastPrinted>
  <dcterms:created xsi:type="dcterms:W3CDTF">2022-06-10T12:19:00Z</dcterms:created>
  <dcterms:modified xsi:type="dcterms:W3CDTF">2022-06-13T04:38:00Z</dcterms:modified>
</cp:coreProperties>
</file>