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AA099B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Default="00E77904" w:rsidP="00037785">
      <w:pPr>
        <w:ind w:left="5664"/>
        <w:rPr>
          <w:sz w:val="28"/>
          <w:szCs w:val="28"/>
        </w:rPr>
      </w:pPr>
    </w:p>
    <w:p w:rsidR="005A4AC1" w:rsidRPr="00275CE7" w:rsidRDefault="005A4AC1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AA099B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05 серпня 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F8043F" w:rsidRPr="00275CE7" w:rsidTr="00003DB4">
        <w:tc>
          <w:tcPr>
            <w:tcW w:w="393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558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F8043F" w:rsidRPr="00275CE7" w:rsidTr="00F8043F">
        <w:tc>
          <w:tcPr>
            <w:tcW w:w="393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F8043F" w:rsidRPr="00275CE7" w:rsidTr="00CE60F7">
        <w:tc>
          <w:tcPr>
            <w:tcW w:w="393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 Лариса Григорівна</w:t>
            </w:r>
          </w:p>
        </w:tc>
        <w:tc>
          <w:tcPr>
            <w:tcW w:w="558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043F" w:rsidRPr="00275CE7" w:rsidTr="00CE60F7">
        <w:tc>
          <w:tcPr>
            <w:tcW w:w="3936" w:type="dxa"/>
          </w:tcPr>
          <w:p w:rsidR="00F8043F" w:rsidRDefault="00AA099B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 Сергій Григорович</w:t>
            </w:r>
          </w:p>
        </w:tc>
        <w:tc>
          <w:tcPr>
            <w:tcW w:w="5586" w:type="dxa"/>
          </w:tcPr>
          <w:p w:rsidR="00F8043F" w:rsidRPr="00275CE7" w:rsidRDefault="00AA099B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Новомосковської районної ради </w:t>
            </w:r>
          </w:p>
        </w:tc>
      </w:tr>
    </w:tbl>
    <w:p w:rsidR="00AA099B" w:rsidRDefault="00AA099B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C47EC6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AA099B" w:rsidRPr="00791732" w:rsidRDefault="00AA099B" w:rsidP="00AA099B">
      <w:pPr>
        <w:tabs>
          <w:tab w:val="left" w:pos="142"/>
          <w:tab w:val="left" w:pos="284"/>
          <w:tab w:val="left" w:pos="851"/>
          <w:tab w:val="left" w:pos="993"/>
          <w:tab w:val="left" w:pos="1134"/>
          <w:tab w:val="left" w:pos="1276"/>
          <w:tab w:val="left" w:pos="5387"/>
          <w:tab w:val="left" w:pos="5812"/>
        </w:tabs>
        <w:ind w:firstLine="567"/>
        <w:jc w:val="right"/>
        <w:rPr>
          <w:b/>
          <w:szCs w:val="28"/>
        </w:rPr>
      </w:pPr>
    </w:p>
    <w:p w:rsidR="00AA099B" w:rsidRPr="00A555CF" w:rsidRDefault="00AA099B" w:rsidP="00AA099B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55CF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>проєкту рішення «Про внесення змін до міської цільової програми «Програма децентралізації теплопостачання міста Новомосковська (нова редакція)»</w:t>
      </w:r>
    </w:p>
    <w:p w:rsidR="00AA099B" w:rsidRPr="00A555CF" w:rsidRDefault="00AA099B" w:rsidP="00AA099B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lastRenderedPageBreak/>
        <w:t>Про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внесення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змін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до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рішення виконкому від 25.06.2021 №414 «Про припинення функціонування </w:t>
      </w:r>
      <w:proofErr w:type="spellStart"/>
      <w:r w:rsidRPr="00A555CF">
        <w:rPr>
          <w:rFonts w:ascii="Times New Roman" w:hAnsi="Times New Roman"/>
          <w:sz w:val="28"/>
          <w:szCs w:val="28"/>
          <w:lang w:val="uk-UA" w:eastAsia="en-US"/>
        </w:rPr>
        <w:t>котелень</w:t>
      </w:r>
      <w:proofErr w:type="spellEnd"/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КП «Новомосковськтеплоенерго» ПМК-36 по вул. Спаській, 8А та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>РК-3 по вул. Сучкова, 103А»</w:t>
      </w:r>
    </w:p>
    <w:p w:rsidR="00AA099B" w:rsidRPr="00A555CF" w:rsidRDefault="00AA099B" w:rsidP="00AA099B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</w:t>
      </w:r>
      <w:bookmarkStart w:id="0" w:name="_Hlk65763905"/>
      <w:r w:rsidRPr="00A555CF">
        <w:rPr>
          <w:rFonts w:ascii="Times New Roman" w:hAnsi="Times New Roman"/>
          <w:sz w:val="28"/>
          <w:szCs w:val="28"/>
          <w:lang w:val="uk-UA" w:eastAsia="en-US"/>
        </w:rPr>
        <w:t>проєкту рішення Новомосковської міської ради</w:t>
      </w:r>
      <w:bookmarkEnd w:id="0"/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«Про зміну найменувань та затвердження статутів закладів загальної середньої освіти міста Новомосковська у новій редакції»</w:t>
      </w:r>
    </w:p>
    <w:p w:rsidR="00AA099B" w:rsidRPr="00A555CF" w:rsidRDefault="00AA099B" w:rsidP="00AA099B">
      <w:pPr>
        <w:pStyle w:val="a6"/>
        <w:widowControl w:val="0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55CF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 №75/0/6-21 від 19.01.2021 року «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Про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затвердження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пропозицій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щодо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реалізації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Програми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та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календарного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плану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виконання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міської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Програми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«Партиципаторне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бюджетування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бюджет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участі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)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у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м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Новомосковську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на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2019-2022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роки»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по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КП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«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Новомосковський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Комсервіс»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Новомосковської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міської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ради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на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 xml:space="preserve"> 2021 </w:t>
      </w:r>
      <w:r w:rsidRPr="00A555CF">
        <w:rPr>
          <w:rFonts w:ascii="Times New Roman" w:hAnsi="Times New Roman" w:hint="eastAsia"/>
          <w:sz w:val="28"/>
          <w:szCs w:val="28"/>
          <w:lang w:val="uk-UA" w:eastAsia="en-US"/>
        </w:rPr>
        <w:t>рік</w:t>
      </w:r>
      <w:r w:rsidRPr="00A555CF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AA099B" w:rsidRDefault="00AA099B" w:rsidP="00AA099B">
      <w:pPr>
        <w:pStyle w:val="a6"/>
        <w:widowControl w:val="0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C50F4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затвердження розпорядження міського голови від 03.08.2021 № 544-к «Про звільнення з посади Ханової К. П.»</w:t>
      </w:r>
    </w:p>
    <w:p w:rsidR="00AA099B" w:rsidRPr="00305B03" w:rsidRDefault="00AA099B" w:rsidP="00305B03">
      <w:pPr>
        <w:widowControl w:val="0"/>
        <w:ind w:left="567" w:right="4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 виконавчого комітету Литвиненко В.С. повідомив про потенційний конфлікт інтересів</w:t>
      </w:r>
      <w:r w:rsidR="00305B03">
        <w:rPr>
          <w:sz w:val="28"/>
          <w:szCs w:val="28"/>
          <w:lang w:eastAsia="en-US"/>
        </w:rPr>
        <w:t xml:space="preserve"> по питанню 4 порядку денного. Але, відповідно до частини 2 ст. 59</w:t>
      </w:r>
      <w:r w:rsidR="00305B03">
        <w:rPr>
          <w:sz w:val="28"/>
          <w:szCs w:val="28"/>
          <w:vertAlign w:val="superscript"/>
          <w:lang w:eastAsia="en-US"/>
        </w:rPr>
        <w:t xml:space="preserve">1 </w:t>
      </w:r>
      <w:r w:rsidR="00305B03">
        <w:rPr>
          <w:sz w:val="28"/>
          <w:szCs w:val="28"/>
          <w:lang w:eastAsia="en-US"/>
        </w:rPr>
        <w:t xml:space="preserve">Закону України «Про місцеве самоврядування в Україні» буде брати участь у голосуванні по питанню 4, так як його неучасть у </w:t>
      </w:r>
      <w:r w:rsidR="00305B03" w:rsidRPr="00305B03">
        <w:rPr>
          <w:sz w:val="28"/>
          <w:szCs w:val="28"/>
          <w:lang w:eastAsia="en-US"/>
        </w:rPr>
        <w:t xml:space="preserve">прийнятті рішення призведе до втрати </w:t>
      </w:r>
      <w:proofErr w:type="spellStart"/>
      <w:r w:rsidR="00305B03" w:rsidRPr="00305B03">
        <w:rPr>
          <w:sz w:val="28"/>
          <w:szCs w:val="28"/>
          <w:lang w:eastAsia="en-US"/>
        </w:rPr>
        <w:t>повноважності</w:t>
      </w:r>
      <w:proofErr w:type="spellEnd"/>
      <w:r w:rsidR="00305B03" w:rsidRPr="00305B03">
        <w:rPr>
          <w:sz w:val="28"/>
          <w:szCs w:val="28"/>
          <w:lang w:eastAsia="en-US"/>
        </w:rPr>
        <w:t xml:space="preserve"> </w:t>
      </w:r>
      <w:r w:rsidR="00305B03" w:rsidRPr="00305B03">
        <w:rPr>
          <w:sz w:val="28"/>
          <w:szCs w:val="28"/>
          <w:lang w:eastAsia="en-US"/>
        </w:rPr>
        <w:t>виконавчого комітету.</w:t>
      </w:r>
    </w:p>
    <w:p w:rsidR="00AA099B" w:rsidRPr="00AA099B" w:rsidRDefault="00AA099B" w:rsidP="00AA099B">
      <w:pPr>
        <w:widowControl w:val="0"/>
        <w:ind w:left="567" w:right="45"/>
        <w:jc w:val="both"/>
        <w:rPr>
          <w:sz w:val="28"/>
          <w:szCs w:val="28"/>
          <w:lang w:eastAsia="en-US"/>
        </w:rPr>
      </w:pPr>
    </w:p>
    <w:p w:rsidR="00AA099B" w:rsidRDefault="00AA099B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пропозиціями:</w:t>
      </w:r>
    </w:p>
    <w:p w:rsidR="00F8043F" w:rsidRPr="00E80D2C" w:rsidRDefault="00AA099B" w:rsidP="006B6EEE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80D2C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E80D2C" w:rsidRPr="00E80D2C">
        <w:rPr>
          <w:rFonts w:ascii="Times New Roman" w:hAnsi="Times New Roman"/>
          <w:sz w:val="28"/>
          <w:szCs w:val="28"/>
          <w:lang w:val="uk-UA"/>
        </w:rPr>
        <w:t>відділу доходів бюджету та фінансів галузі виробничої сфери фінансового управління Новомосковської міської ради</w:t>
      </w:r>
      <w:r w:rsidR="00E80D2C" w:rsidRPr="00E80D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0D2C">
        <w:rPr>
          <w:rFonts w:ascii="Times New Roman" w:hAnsi="Times New Roman"/>
          <w:sz w:val="28"/>
          <w:szCs w:val="28"/>
          <w:lang w:val="uk-UA"/>
        </w:rPr>
        <w:t>Горішного</w:t>
      </w:r>
      <w:proofErr w:type="spellEnd"/>
      <w:r w:rsidRPr="00E80D2C">
        <w:rPr>
          <w:rFonts w:ascii="Times New Roman" w:hAnsi="Times New Roman"/>
          <w:sz w:val="28"/>
          <w:szCs w:val="28"/>
          <w:lang w:val="uk-UA"/>
        </w:rPr>
        <w:t xml:space="preserve"> Ігоря Миколайовича </w:t>
      </w:r>
      <w:r w:rsidR="00F8043F" w:rsidRPr="00E80D2C">
        <w:rPr>
          <w:rFonts w:ascii="Times New Roman" w:hAnsi="Times New Roman"/>
          <w:sz w:val="28"/>
          <w:szCs w:val="28"/>
          <w:lang w:val="uk-UA"/>
        </w:rPr>
        <w:t xml:space="preserve">до порядку денного включено питання </w:t>
      </w:r>
      <w:r w:rsidR="00E3092D" w:rsidRPr="00E80D2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24 грудня 2020 року № 19 «Про бюджет Новомосковської міської територіальної громади на 2021 рік</w:t>
      </w:r>
      <w:r w:rsidR="00E3092D" w:rsidRPr="00E80D2C">
        <w:rPr>
          <w:rFonts w:ascii="Times New Roman" w:hAnsi="Times New Roman"/>
          <w:sz w:val="28"/>
          <w:szCs w:val="28"/>
          <w:lang w:val="uk-UA"/>
        </w:rPr>
        <w:t>»</w:t>
      </w:r>
    </w:p>
    <w:p w:rsidR="00AA099B" w:rsidRPr="00AA099B" w:rsidRDefault="00AA099B" w:rsidP="006B6EEE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житлово-комунального господарства та капітального будівництва Семенюка Євгена Семеновича до порядку денного включено питання: «Про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рік» </w:t>
      </w:r>
    </w:p>
    <w:p w:rsidR="00F8043F" w:rsidRDefault="00F8043F" w:rsidP="00757B4F">
      <w:pPr>
        <w:ind w:firstLine="567"/>
        <w:jc w:val="both"/>
        <w:rPr>
          <w:sz w:val="28"/>
          <w:szCs w:val="28"/>
        </w:rPr>
      </w:pP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E3092D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ВИРІШИЛИ: затвердити порядок денний</w:t>
      </w:r>
      <w:r w:rsidR="00E3092D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 xml:space="preserve">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AA099B">
        <w:rPr>
          <w:sz w:val="28"/>
          <w:szCs w:val="28"/>
        </w:rPr>
        <w:t>8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попередній розгляд та схвалення проєкту рішення «Про внесення змін до міської цільової програми «Програма децентралізації теплопостачання міста Новомосковська (нова редакція)»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305B03">
              <w:rPr>
                <w:sz w:val="28"/>
                <w:szCs w:val="28"/>
              </w:rPr>
              <w:t xml:space="preserve">СЕМЕНЮК Євген Семенович –  начальник управління </w:t>
            </w:r>
            <w:r w:rsidRPr="00305B03">
              <w:rPr>
                <w:sz w:val="28"/>
                <w:szCs w:val="28"/>
              </w:rPr>
              <w:t>житлово-комунального господарства та капітального будівництва</w:t>
            </w:r>
          </w:p>
        </w:tc>
      </w:tr>
      <w:tr w:rsidR="00305B03" w:rsidRPr="00275CE7" w:rsidTr="00650EC3">
        <w:trPr>
          <w:trHeight w:val="685"/>
        </w:trPr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530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 внесення змін до рішення виконкому від 25.06.2021 №414 «Про припинення функціонування </w:t>
            </w:r>
            <w:proofErr w:type="spellStart"/>
            <w:r>
              <w:rPr>
                <w:sz w:val="28"/>
                <w:szCs w:val="28"/>
              </w:rPr>
              <w:t>котелень</w:t>
            </w:r>
            <w:proofErr w:type="spellEnd"/>
            <w:r>
              <w:rPr>
                <w:sz w:val="28"/>
                <w:szCs w:val="28"/>
              </w:rPr>
              <w:t xml:space="preserve"> КП «Новомосковськтеплоенерго» ПМК-36 по вул. Спаській, 8А та РК-3 по вул. Сучкова, 103А»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305B03">
              <w:rPr>
                <w:sz w:val="28"/>
                <w:szCs w:val="28"/>
              </w:rPr>
              <w:t xml:space="preserve">СЕМЕНЮК Євген Семенович –  начальник управління </w:t>
            </w:r>
            <w:r w:rsidRPr="00305B03">
              <w:rPr>
                <w:sz w:val="28"/>
                <w:szCs w:val="28"/>
              </w:rPr>
              <w:t>житлово-комунального господарства та капітального будівництва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схвалення проєкту рішення Новомосковської міської ради «Про зміну найменувань та затвердження статутів закладів загальної середньої освіти міста Новомосковська у новій редакції»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E80D2C">
            <w:pPr>
              <w:ind w:right="48"/>
              <w:rPr>
                <w:sz w:val="28"/>
                <w:szCs w:val="28"/>
              </w:rPr>
            </w:pPr>
            <w:r w:rsidRPr="00E80D2C">
              <w:rPr>
                <w:sz w:val="28"/>
                <w:szCs w:val="28"/>
              </w:rPr>
              <w:t>РЯБОКОНЬ Ірина Миколаївна  – начальник управління освіти</w:t>
            </w:r>
            <w:r w:rsidR="00E80D2C">
              <w:rPr>
                <w:sz w:val="28"/>
                <w:szCs w:val="28"/>
              </w:rPr>
              <w:t xml:space="preserve"> 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№75/0/6-21 від 19.01.2021 року «Про затвердження пропозицій щодо реалізації Програми та календарного плану виконання міської Програми «Партиципаторне бюджетування (бюджет участі) у м. Новомосковську на 2019-2022 роки» по КП «Новомосковський Комсервіс» Новомосковської міської ради на 2021 рік»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E80D2C">
            <w:pPr>
              <w:ind w:right="48"/>
              <w:jc w:val="both"/>
              <w:rPr>
                <w:sz w:val="28"/>
                <w:szCs w:val="28"/>
              </w:rPr>
            </w:pPr>
            <w:r w:rsidRPr="00E80D2C">
              <w:rPr>
                <w:sz w:val="28"/>
                <w:szCs w:val="28"/>
              </w:rPr>
              <w:t>ТІТОВА О</w:t>
            </w:r>
            <w:r w:rsidR="00E80D2C">
              <w:rPr>
                <w:sz w:val="28"/>
                <w:szCs w:val="28"/>
              </w:rPr>
              <w:t xml:space="preserve">ксана Анатоліївна – директор КП </w:t>
            </w:r>
            <w:r w:rsidRPr="00E80D2C">
              <w:rPr>
                <w:sz w:val="28"/>
                <w:szCs w:val="28"/>
              </w:rPr>
              <w:t>«Новомосковський Комсервіс»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попередній розгляд та схвалення проєкту рішення міської ради «Про затвердження розпорядження міського голови від 03.08.2021 № 544-к «Про звільнення з посади Ханової К. П.»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187B2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E80D2C">
            <w:pPr>
              <w:ind w:right="48"/>
              <w:jc w:val="both"/>
              <w:rPr>
                <w:sz w:val="28"/>
                <w:szCs w:val="28"/>
              </w:rPr>
            </w:pPr>
            <w:r w:rsidRPr="00E80D2C">
              <w:rPr>
                <w:sz w:val="28"/>
                <w:szCs w:val="28"/>
              </w:rPr>
              <w:t>ФРОЛОВ Павло Іванович – начальник відділу правового забезпечення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внесення змін до рішення міської ради від 24 грудня 2020 року № 19 «Про бюджет Новомосковської міської територіальної громади на 2021 рік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E80D2C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ГОРІШНИЙ Ігор Миколайович – начальник відділу доході</w:t>
            </w:r>
            <w:r w:rsidR="00E80D2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бюдж</w:t>
            </w:r>
            <w:r w:rsidR="00E80D2C">
              <w:rPr>
                <w:sz w:val="28"/>
                <w:szCs w:val="28"/>
              </w:rPr>
              <w:t>ету</w:t>
            </w:r>
            <w:r>
              <w:rPr>
                <w:sz w:val="28"/>
                <w:szCs w:val="28"/>
              </w:rPr>
              <w:t xml:space="preserve"> та фін</w:t>
            </w:r>
            <w:r w:rsidR="00E80D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нсів галузі вироб</w:t>
            </w:r>
            <w:r w:rsidR="00E80D2C">
              <w:rPr>
                <w:sz w:val="28"/>
                <w:szCs w:val="28"/>
              </w:rPr>
              <w:t>ничої</w:t>
            </w:r>
            <w:r>
              <w:rPr>
                <w:sz w:val="28"/>
                <w:szCs w:val="28"/>
              </w:rPr>
              <w:t xml:space="preserve"> сфери</w:t>
            </w:r>
            <w:r w:rsidR="00E80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фінансового управління 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8365C7" w:rsidRDefault="00305B03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305B03" w:rsidRPr="00305B03" w:rsidTr="00650EC3">
        <w:trPr>
          <w:trHeight w:val="729"/>
        </w:trPr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305B03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305B03">
              <w:rPr>
                <w:sz w:val="28"/>
                <w:szCs w:val="28"/>
              </w:rPr>
              <w:t xml:space="preserve">СЕМЕНЮК Євген Семенович –  начальник управління </w:t>
            </w:r>
            <w:r w:rsidRPr="00305B03">
              <w:rPr>
                <w:sz w:val="28"/>
                <w:szCs w:val="28"/>
              </w:rPr>
              <w:t>житлово-комунального господарства та капітального будівництва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E80D2C">
              <w:rPr>
                <w:sz w:val="28"/>
                <w:szCs w:val="28"/>
              </w:rPr>
              <w:t>536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4145FB" w:rsidRDefault="00E3092D" w:rsidP="00E3092D">
      <w:pPr>
        <w:pStyle w:val="33"/>
        <w:tabs>
          <w:tab w:val="left" w:pos="8738"/>
        </w:tabs>
        <w:spacing w:after="0"/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6B6EEE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В.о. к</w:t>
      </w:r>
      <w:r w:rsidR="0037020A" w:rsidRPr="00275CE7">
        <w:rPr>
          <w:sz w:val="28"/>
          <w:szCs w:val="28"/>
        </w:rPr>
        <w:t>еруюч</w:t>
      </w:r>
      <w:r>
        <w:rPr>
          <w:sz w:val="28"/>
          <w:szCs w:val="28"/>
        </w:rPr>
        <w:t>ого</w:t>
      </w:r>
      <w:r w:rsidR="0037020A" w:rsidRPr="00275CE7">
        <w:rPr>
          <w:sz w:val="28"/>
          <w:szCs w:val="28"/>
        </w:rPr>
        <w:t xml:space="preserve"> справами</w:t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>
        <w:rPr>
          <w:sz w:val="28"/>
          <w:szCs w:val="28"/>
        </w:rPr>
        <w:t>Сергій АДАМЯН</w:t>
      </w:r>
      <w:bookmarkStart w:id="1" w:name="_GoBack"/>
      <w:bookmarkEnd w:id="1"/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10"/>
      <w:footerReference w:type="default" r:id="rId11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A" w:rsidRDefault="0015180A" w:rsidP="00037785">
      <w:r>
        <w:separator/>
      </w:r>
    </w:p>
  </w:endnote>
  <w:endnote w:type="continuationSeparator" w:id="0">
    <w:p w:rsidR="0015180A" w:rsidRDefault="0015180A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9B" w:rsidRDefault="00AA099B" w:rsidP="00757B4F">
    <w:pPr>
      <w:pStyle w:val="a9"/>
      <w:jc w:val="center"/>
    </w:pPr>
  </w:p>
  <w:p w:rsidR="00AA099B" w:rsidRDefault="00AA0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A" w:rsidRDefault="0015180A" w:rsidP="00037785">
      <w:r>
        <w:separator/>
      </w:r>
    </w:p>
  </w:footnote>
  <w:footnote w:type="continuationSeparator" w:id="0">
    <w:p w:rsidR="0015180A" w:rsidRDefault="0015180A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7653"/>
      <w:docPartObj>
        <w:docPartGallery w:val="Page Numbers (Top of Page)"/>
        <w:docPartUnique/>
      </w:docPartObj>
    </w:sdtPr>
    <w:sdtContent>
      <w:p w:rsidR="00AA099B" w:rsidRDefault="00AA0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EE" w:rsidRPr="006B6EEE">
          <w:rPr>
            <w:noProof/>
            <w:lang w:val="ru-RU"/>
          </w:rPr>
          <w:t>4</w:t>
        </w:r>
        <w:r>
          <w:fldChar w:fldCharType="end"/>
        </w:r>
      </w:p>
    </w:sdtContent>
  </w:sdt>
  <w:p w:rsidR="00AA099B" w:rsidRDefault="00AA0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22B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51F6A60"/>
    <w:multiLevelType w:val="hybridMultilevel"/>
    <w:tmpl w:val="43DEEC5A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31A6"/>
    <w:multiLevelType w:val="hybridMultilevel"/>
    <w:tmpl w:val="C98ED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EAA1B68"/>
    <w:multiLevelType w:val="hybridMultilevel"/>
    <w:tmpl w:val="056434F8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180A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05B03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6EEE"/>
    <w:rsid w:val="006B72F9"/>
    <w:rsid w:val="006D56E1"/>
    <w:rsid w:val="006E05FA"/>
    <w:rsid w:val="006E511C"/>
    <w:rsid w:val="006F217C"/>
    <w:rsid w:val="006F25D6"/>
    <w:rsid w:val="00700EBA"/>
    <w:rsid w:val="00704107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F17CD"/>
    <w:rsid w:val="007F1B2B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54309"/>
    <w:rsid w:val="009618D0"/>
    <w:rsid w:val="00970686"/>
    <w:rsid w:val="00991B79"/>
    <w:rsid w:val="00994301"/>
    <w:rsid w:val="009949D5"/>
    <w:rsid w:val="009B580D"/>
    <w:rsid w:val="009C1477"/>
    <w:rsid w:val="009C4768"/>
    <w:rsid w:val="009C5239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99B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80D2C"/>
    <w:rsid w:val="00E90716"/>
    <w:rsid w:val="00E96F03"/>
    <w:rsid w:val="00EA46E7"/>
    <w:rsid w:val="00EA71D4"/>
    <w:rsid w:val="00EB133E"/>
    <w:rsid w:val="00EC194D"/>
    <w:rsid w:val="00EC25D7"/>
    <w:rsid w:val="00ED511F"/>
    <w:rsid w:val="00EE3572"/>
    <w:rsid w:val="00EF2027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322-2C27-4358-88F3-2DBE3A0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2021-08-09T07:33:00Z</cp:lastPrinted>
  <dcterms:created xsi:type="dcterms:W3CDTF">2021-08-09T07:27:00Z</dcterms:created>
  <dcterms:modified xsi:type="dcterms:W3CDTF">2021-08-09T07:35:00Z</dcterms:modified>
</cp:coreProperties>
</file>